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809" w14:textId="03DBFF47" w:rsidR="009A4062" w:rsidRPr="00C933B5" w:rsidRDefault="00363A77">
      <w:pPr>
        <w:rPr>
          <w:rFonts w:cs="Tahoma"/>
          <w:b/>
          <w:sz w:val="40"/>
          <w:u w:val="single"/>
        </w:rPr>
      </w:pPr>
      <w:bookmarkStart w:id="0" w:name="_Hlk67320170"/>
      <w:r w:rsidRPr="00C933B5">
        <w:rPr>
          <w:rFonts w:cs="Tahoma"/>
          <w:b/>
          <w:bCs/>
          <w:sz w:val="40"/>
          <w:u w:val="single"/>
        </w:rPr>
        <w:t xml:space="preserve">Martha Is Dead 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F87A2F" w:rsidRPr="00C933B5" w14:paraId="5DD554B2" w14:textId="77777777" w:rsidTr="00582B56">
        <w:tc>
          <w:tcPr>
            <w:tcW w:w="2142" w:type="dxa"/>
            <w:vAlign w:val="center"/>
          </w:tcPr>
          <w:p w14:paraId="3DD8A077" w14:textId="77777777" w:rsidR="00C24DD4" w:rsidRPr="00C933B5" w:rsidRDefault="00F87A2F" w:rsidP="00094788">
            <w:pPr>
              <w:rPr>
                <w:rFonts w:cstheme="minorHAnsi"/>
                <w:b/>
              </w:rPr>
            </w:pPr>
            <w:r w:rsidRPr="00C933B5">
              <w:rPr>
                <w:rFonts w:cstheme="minorHAnsi"/>
                <w:b/>
                <w:bCs/>
              </w:rPr>
              <w:t xml:space="preserve">PRODUCT NAME </w:t>
            </w:r>
          </w:p>
        </w:tc>
        <w:tc>
          <w:tcPr>
            <w:tcW w:w="6784" w:type="dxa"/>
            <w:gridSpan w:val="4"/>
            <w:vAlign w:val="center"/>
          </w:tcPr>
          <w:p w14:paraId="3A90BDFD" w14:textId="54721C6E" w:rsidR="00F87A2F" w:rsidRPr="00C933B5" w:rsidRDefault="00363A77" w:rsidP="00522A27">
            <w:pPr>
              <w:rPr>
                <w:rFonts w:cstheme="minorHAnsi"/>
              </w:rPr>
            </w:pPr>
            <w:r w:rsidRPr="00C933B5">
              <w:rPr>
                <w:rFonts w:cstheme="minorHAnsi"/>
                <w:lang w:val="es"/>
              </w:rPr>
              <w:t>Martha Is Dead</w:t>
            </w:r>
          </w:p>
        </w:tc>
      </w:tr>
      <w:tr w:rsidR="00094788" w:rsidRPr="00C933B5" w14:paraId="3B469442" w14:textId="77777777" w:rsidTr="00582B56">
        <w:tc>
          <w:tcPr>
            <w:tcW w:w="2142" w:type="dxa"/>
            <w:vAlign w:val="center"/>
          </w:tcPr>
          <w:p w14:paraId="3D8B09D2" w14:textId="77777777" w:rsidR="00094788" w:rsidRPr="00C933B5" w:rsidRDefault="00094788" w:rsidP="008E2046">
            <w:pPr>
              <w:rPr>
                <w:rFonts w:cstheme="minorHAnsi"/>
                <w:b/>
              </w:rPr>
            </w:pPr>
            <w:r w:rsidRPr="00C933B5">
              <w:rPr>
                <w:rFonts w:cstheme="minorHAnsi"/>
                <w:b/>
                <w:bCs/>
              </w:rPr>
              <w:t>What is…</w:t>
            </w:r>
          </w:p>
        </w:tc>
        <w:tc>
          <w:tcPr>
            <w:tcW w:w="6784" w:type="dxa"/>
            <w:gridSpan w:val="4"/>
            <w:vAlign w:val="center"/>
          </w:tcPr>
          <w:p w14:paraId="2AB8CB59" w14:textId="658FECA9" w:rsidR="008338A7" w:rsidRPr="00C933B5" w:rsidRDefault="008338A7" w:rsidP="00582B56">
            <w:pPr>
              <w:rPr>
                <w:rFonts w:cstheme="minorHAnsi"/>
                <w:lang w:val="es-ES"/>
              </w:rPr>
            </w:pPr>
            <w:r w:rsidRPr="00C933B5">
              <w:rPr>
                <w:rFonts w:cstheme="minorHAnsi"/>
                <w:lang w:val="es"/>
              </w:rPr>
              <w:t>El primer videojuego indie con el italiano como idioma original por defecto.</w:t>
            </w:r>
          </w:p>
          <w:p w14:paraId="34901852" w14:textId="76A149F4" w:rsidR="008338A7" w:rsidRPr="00C933B5" w:rsidRDefault="008338A7" w:rsidP="00582B56">
            <w:pPr>
              <w:rPr>
                <w:rFonts w:cstheme="minorHAnsi"/>
                <w:lang w:val="es-ES"/>
              </w:rPr>
            </w:pPr>
            <w:r w:rsidRPr="00C933B5">
              <w:rPr>
                <w:rFonts w:cstheme="minorHAnsi"/>
                <w:lang w:val="es"/>
              </w:rPr>
              <w:t xml:space="preserve">El segundo juego de LKA, la galardonada desarrolladora de </w:t>
            </w:r>
            <w:r w:rsidRPr="00C933B5">
              <w:rPr>
                <w:rFonts w:cstheme="minorHAnsi"/>
                <w:i/>
                <w:iCs/>
                <w:lang w:val="es"/>
              </w:rPr>
              <w:t>The Town of Light</w:t>
            </w:r>
            <w:r w:rsidRPr="00C933B5">
              <w:rPr>
                <w:rFonts w:cstheme="minorHAnsi"/>
                <w:lang w:val="es"/>
              </w:rPr>
              <w:t xml:space="preserve"> y especialista en juegos narrativos basados en la realidad y en temas complejos.</w:t>
            </w:r>
          </w:p>
          <w:p w14:paraId="79E14AE4" w14:textId="5B9C5FCD" w:rsidR="00582B56" w:rsidRPr="00C933B5" w:rsidRDefault="00B00850" w:rsidP="00582B56">
            <w:pPr>
              <w:rPr>
                <w:rFonts w:cstheme="minorHAnsi"/>
                <w:lang w:val="es-ES"/>
              </w:rPr>
            </w:pPr>
            <w:r w:rsidRPr="00C933B5">
              <w:rPr>
                <w:rFonts w:cstheme="minorHAnsi"/>
                <w:lang w:val="es"/>
              </w:rPr>
              <w:t xml:space="preserve">Un oscuro </w:t>
            </w:r>
            <w:r w:rsidRPr="00C933B5">
              <w:rPr>
                <w:rFonts w:cstheme="minorHAnsi"/>
                <w:i/>
                <w:iCs/>
                <w:lang w:val="es"/>
              </w:rPr>
              <w:t xml:space="preserve">thriller </w:t>
            </w:r>
            <w:r w:rsidRPr="00C933B5">
              <w:rPr>
                <w:rFonts w:cstheme="minorHAnsi"/>
                <w:lang w:val="es"/>
              </w:rPr>
              <w:t>psicológico en primera persona y ambientado a finales de la Segunda Guerra Mundial, durante la Batalla del Chianti, en la Toscana, Italia.</w:t>
            </w:r>
          </w:p>
          <w:p w14:paraId="5302FFB1" w14:textId="37D24C90" w:rsidR="00582B56" w:rsidRPr="00C933B5" w:rsidRDefault="00582B56" w:rsidP="00582B56">
            <w:pPr>
              <w:rPr>
                <w:rFonts w:cstheme="minorHAnsi"/>
                <w:lang w:val="es-ES"/>
              </w:rPr>
            </w:pPr>
            <w:r w:rsidRPr="00C933B5">
              <w:rPr>
                <w:rFonts w:cstheme="minorHAnsi"/>
                <w:lang w:val="es"/>
              </w:rPr>
              <w:t>Narrativa multidimensional, profunda y oscura que aborda temas complejos.</w:t>
            </w:r>
          </w:p>
          <w:p w14:paraId="77DDEF7C" w14:textId="7C15DE23" w:rsidR="00582B56" w:rsidRPr="00C933B5" w:rsidRDefault="00582B56" w:rsidP="00582B56">
            <w:pPr>
              <w:rPr>
                <w:rFonts w:cstheme="minorHAnsi"/>
                <w:lang w:val="es-ES"/>
              </w:rPr>
            </w:pPr>
            <w:r w:rsidRPr="00C933B5">
              <w:rPr>
                <w:rFonts w:cstheme="minorHAnsi"/>
                <w:lang w:val="es"/>
              </w:rPr>
              <w:t>Gráficos realistas y una reproducción meticulosa de lugares reales.</w:t>
            </w:r>
          </w:p>
          <w:p w14:paraId="17A501EF" w14:textId="227C3457" w:rsidR="008338A7" w:rsidRPr="00C933B5" w:rsidRDefault="008338A7" w:rsidP="00582B56">
            <w:pPr>
              <w:rPr>
                <w:rFonts w:cstheme="minorHAnsi"/>
                <w:lang w:val="es-ES"/>
              </w:rPr>
            </w:pPr>
            <w:r w:rsidRPr="00C933B5">
              <w:rPr>
                <w:rFonts w:cstheme="minorHAnsi"/>
                <w:lang w:val="es"/>
              </w:rPr>
              <w:t>Mecánica fotográfica interactiva.</w:t>
            </w:r>
          </w:p>
          <w:p w14:paraId="783FA87E" w14:textId="77777777" w:rsidR="008338A7" w:rsidRPr="00C933B5" w:rsidRDefault="008338A7" w:rsidP="0087261F">
            <w:pPr>
              <w:rPr>
                <w:rFonts w:cstheme="minorHAnsi"/>
                <w:lang w:val="es-ES"/>
              </w:rPr>
            </w:pPr>
            <w:r w:rsidRPr="00C933B5">
              <w:rPr>
                <w:rFonts w:cstheme="minorHAnsi"/>
                <w:lang w:val="es"/>
              </w:rPr>
              <w:t xml:space="preserve">Mezcla de folclore y superstición. </w:t>
            </w:r>
          </w:p>
          <w:p w14:paraId="1A79D08A" w14:textId="70B61AA3" w:rsidR="008338A7" w:rsidRPr="00C933B5" w:rsidRDefault="00061092" w:rsidP="0087261F">
            <w:pPr>
              <w:rPr>
                <w:rFonts w:cstheme="minorHAnsi"/>
                <w:lang w:val="es-ES"/>
              </w:rPr>
            </w:pPr>
            <w:r w:rsidRPr="00C933B5">
              <w:rPr>
                <w:rFonts w:cstheme="minorHAnsi"/>
                <w:lang w:val="es"/>
              </w:rPr>
              <w:t xml:space="preserve">Música italiana auténtica y original de época. </w:t>
            </w:r>
          </w:p>
          <w:p w14:paraId="1A048A9E" w14:textId="2D6FEAD6" w:rsidR="00C4186D" w:rsidRPr="00C933B5" w:rsidRDefault="00C4186D" w:rsidP="0087261F">
            <w:pPr>
              <w:rPr>
                <w:rFonts w:cstheme="minorHAnsi"/>
                <w:i/>
                <w:iCs/>
                <w:lang w:val="es-ES"/>
              </w:rPr>
            </w:pPr>
            <w:r w:rsidRPr="00C933B5">
              <w:rPr>
                <w:rFonts w:cstheme="minorHAnsi"/>
                <w:i/>
                <w:iCs/>
                <w:lang w:val="es"/>
              </w:rPr>
              <w:t>Incluye reparto de actores de doblaje famosos (por determinar).</w:t>
            </w:r>
          </w:p>
        </w:tc>
      </w:tr>
      <w:tr w:rsidR="007A6084" w:rsidRPr="00C933B5" w14:paraId="7F401E80" w14:textId="77777777" w:rsidTr="00582B56">
        <w:trPr>
          <w:trHeight w:val="1055"/>
        </w:trPr>
        <w:tc>
          <w:tcPr>
            <w:tcW w:w="2142" w:type="dxa"/>
            <w:vAlign w:val="center"/>
          </w:tcPr>
          <w:p w14:paraId="702AFBCC" w14:textId="5D666090" w:rsidR="007A6084" w:rsidRPr="00C933B5" w:rsidRDefault="007A6084" w:rsidP="00522A27">
            <w:pPr>
              <w:rPr>
                <w:rFonts w:cstheme="minorHAnsi"/>
                <w:b/>
              </w:rPr>
            </w:pPr>
            <w:r w:rsidRPr="00C933B5">
              <w:rPr>
                <w:rFonts w:cstheme="minorHAnsi"/>
                <w:b/>
                <w:bCs/>
              </w:rPr>
              <w:t>Strapline</w:t>
            </w:r>
          </w:p>
        </w:tc>
        <w:tc>
          <w:tcPr>
            <w:tcW w:w="6784" w:type="dxa"/>
            <w:gridSpan w:val="4"/>
            <w:vAlign w:val="center"/>
          </w:tcPr>
          <w:p w14:paraId="3C0AA3F1" w14:textId="29864FC4" w:rsidR="00495082" w:rsidRPr="00C933B5" w:rsidRDefault="001E1404" w:rsidP="00E67B1C">
            <w:pPr>
              <w:rPr>
                <w:rFonts w:cstheme="minorHAnsi"/>
                <w:color w:val="000000"/>
                <w:shd w:val="clear" w:color="auto" w:fill="FFFFFF"/>
                <w:lang w:val="es-ES"/>
              </w:rPr>
            </w:pPr>
            <w:r w:rsidRPr="00C933B5">
              <w:rPr>
                <w:rFonts w:cstheme="minorHAnsi"/>
                <w:i/>
                <w:iCs/>
                <w:color w:val="000000"/>
                <w:shd w:val="clear" w:color="auto" w:fill="FFFFFF"/>
                <w:lang w:val="es"/>
              </w:rPr>
              <w:t>"Y los que no podían oír la música consideraban locos a aquellos a los que veían bailar".</w:t>
            </w:r>
          </w:p>
        </w:tc>
      </w:tr>
      <w:tr w:rsidR="00C24DD4" w:rsidRPr="00C933B5" w14:paraId="6B326456" w14:textId="77777777" w:rsidTr="00582B56">
        <w:trPr>
          <w:trHeight w:val="1055"/>
        </w:trPr>
        <w:tc>
          <w:tcPr>
            <w:tcW w:w="2142" w:type="dxa"/>
            <w:vAlign w:val="center"/>
          </w:tcPr>
          <w:p w14:paraId="493CD3D3" w14:textId="4C8FDA85" w:rsidR="00C24DD4" w:rsidRPr="00C933B5" w:rsidRDefault="00C24DD4" w:rsidP="00522A27">
            <w:pPr>
              <w:rPr>
                <w:rFonts w:cstheme="minorHAnsi"/>
                <w:b/>
              </w:rPr>
            </w:pPr>
            <w:r w:rsidRPr="00C933B5">
              <w:rPr>
                <w:rFonts w:cstheme="minorHAnsi"/>
                <w:b/>
                <w:bCs/>
              </w:rPr>
              <w:t>10+ Words</w:t>
            </w:r>
          </w:p>
        </w:tc>
        <w:tc>
          <w:tcPr>
            <w:tcW w:w="6784" w:type="dxa"/>
            <w:gridSpan w:val="4"/>
            <w:vAlign w:val="center"/>
          </w:tcPr>
          <w:p w14:paraId="3D9729FB" w14:textId="5C331D9C" w:rsidR="00FB51AC" w:rsidRPr="00C933B5" w:rsidRDefault="00582B56" w:rsidP="00326D35">
            <w:pPr>
              <w:rPr>
                <w:rFonts w:cstheme="minorHAnsi"/>
                <w:lang w:val="es-ES"/>
              </w:rPr>
            </w:pPr>
            <w:r w:rsidRPr="00C933B5">
              <w:rPr>
                <w:rFonts w:cstheme="minorHAnsi"/>
                <w:lang w:val="es"/>
              </w:rPr>
              <w:t xml:space="preserve">Martha Is Dead es un oscuro </w:t>
            </w:r>
            <w:r w:rsidRPr="00C933B5">
              <w:rPr>
                <w:rFonts w:cstheme="minorHAnsi"/>
                <w:i/>
                <w:iCs/>
                <w:lang w:val="es"/>
              </w:rPr>
              <w:t>thriller</w:t>
            </w:r>
            <w:r w:rsidRPr="00C933B5">
              <w:rPr>
                <w:rFonts w:cstheme="minorHAnsi"/>
                <w:lang w:val="es"/>
              </w:rPr>
              <w:t xml:space="preserve"> psicológico en primera persona que desdibuja los límites entre la realidad, la superstición y la tragedia de la guerra.</w:t>
            </w:r>
          </w:p>
        </w:tc>
      </w:tr>
      <w:tr w:rsidR="00C24DD4" w:rsidRPr="00C933B5" w14:paraId="55195E18" w14:textId="77777777" w:rsidTr="00582B56">
        <w:trPr>
          <w:trHeight w:val="1055"/>
        </w:trPr>
        <w:tc>
          <w:tcPr>
            <w:tcW w:w="2142" w:type="dxa"/>
            <w:vAlign w:val="center"/>
          </w:tcPr>
          <w:p w14:paraId="07403580" w14:textId="1B880761" w:rsidR="00C24DD4" w:rsidRPr="00C933B5" w:rsidRDefault="00C24DD4" w:rsidP="00522A27">
            <w:pPr>
              <w:rPr>
                <w:rFonts w:cstheme="minorHAnsi"/>
                <w:b/>
              </w:rPr>
            </w:pPr>
            <w:r w:rsidRPr="00C933B5">
              <w:rPr>
                <w:rFonts w:cstheme="minorHAnsi"/>
                <w:b/>
                <w:bCs/>
              </w:rPr>
              <w:t>25+ Word</w:t>
            </w:r>
          </w:p>
        </w:tc>
        <w:tc>
          <w:tcPr>
            <w:tcW w:w="6784" w:type="dxa"/>
            <w:gridSpan w:val="4"/>
            <w:vAlign w:val="center"/>
          </w:tcPr>
          <w:p w14:paraId="45512586" w14:textId="7F57BE46" w:rsidR="0032297B" w:rsidRPr="00C933B5" w:rsidRDefault="000D68AE" w:rsidP="00FF5099">
            <w:pPr>
              <w:rPr>
                <w:rFonts w:cstheme="minorHAnsi"/>
                <w:lang w:val="es-ES"/>
              </w:rPr>
            </w:pPr>
            <w:r w:rsidRPr="00C933B5">
              <w:rPr>
                <w:rFonts w:cstheme="minorHAnsi"/>
                <w:lang w:val="es"/>
              </w:rPr>
              <w:t xml:space="preserve">Martha Is Dead es un oscuro </w:t>
            </w:r>
            <w:r w:rsidRPr="00C933B5">
              <w:rPr>
                <w:rFonts w:cstheme="minorHAnsi"/>
                <w:i/>
                <w:iCs/>
                <w:lang w:val="es"/>
              </w:rPr>
              <w:t>thriller</w:t>
            </w:r>
            <w:r w:rsidRPr="00C933B5">
              <w:rPr>
                <w:rFonts w:cstheme="minorHAnsi"/>
                <w:lang w:val="es"/>
              </w:rPr>
              <w:t xml:space="preserve"> psicológico en primera persona ambientado en la Italia de 1944, que desdibuja los límites entre la realidad, la superstición y la tragedia de la guerra.</w:t>
            </w:r>
          </w:p>
        </w:tc>
      </w:tr>
      <w:tr w:rsidR="00C24DD4" w:rsidRPr="00C933B5" w14:paraId="0A410D59" w14:textId="77777777" w:rsidTr="00582B56">
        <w:tc>
          <w:tcPr>
            <w:tcW w:w="2142" w:type="dxa"/>
            <w:vAlign w:val="center"/>
          </w:tcPr>
          <w:p w14:paraId="493BA572" w14:textId="2F95A92E" w:rsidR="00C24DD4" w:rsidRPr="00C933B5" w:rsidRDefault="00C24DD4" w:rsidP="00522A27">
            <w:pPr>
              <w:rPr>
                <w:rFonts w:cstheme="minorHAnsi"/>
                <w:b/>
              </w:rPr>
            </w:pPr>
            <w:bookmarkStart w:id="1" w:name="_Hlk75956475"/>
            <w:r w:rsidRPr="00C933B5">
              <w:rPr>
                <w:rFonts w:cstheme="minorHAnsi"/>
                <w:b/>
                <w:bCs/>
              </w:rPr>
              <w:t>50 ++ Word</w:t>
            </w:r>
          </w:p>
        </w:tc>
        <w:tc>
          <w:tcPr>
            <w:tcW w:w="6784" w:type="dxa"/>
            <w:gridSpan w:val="4"/>
            <w:vAlign w:val="center"/>
          </w:tcPr>
          <w:p w14:paraId="5636C857" w14:textId="77777777" w:rsidR="00661444" w:rsidRPr="00C933B5" w:rsidRDefault="00661444" w:rsidP="00661444">
            <w:pPr>
              <w:rPr>
                <w:rFonts w:cstheme="minorHAnsi"/>
                <w:lang w:val="es-ES"/>
              </w:rPr>
            </w:pPr>
            <w:r w:rsidRPr="00C933B5">
              <w:rPr>
                <w:rFonts w:cstheme="minorHAnsi"/>
                <w:lang w:val="es"/>
              </w:rPr>
              <w:t xml:space="preserve">Martha Is Dead es un oscuro </w:t>
            </w:r>
            <w:r w:rsidRPr="00C933B5">
              <w:rPr>
                <w:rFonts w:cstheme="minorHAnsi"/>
                <w:i/>
                <w:iCs/>
                <w:lang w:val="es"/>
              </w:rPr>
              <w:t>thriller</w:t>
            </w:r>
            <w:r w:rsidRPr="00C933B5">
              <w:rPr>
                <w:rFonts w:cstheme="minorHAnsi"/>
                <w:lang w:val="es"/>
              </w:rPr>
              <w:t xml:space="preserve"> psicológico en primera persona ambientado en la Italia de 1944, que desdibuja los límites entre la realidad, la superstición y la tragedia de la guerra.</w:t>
            </w:r>
          </w:p>
          <w:p w14:paraId="0EB09903" w14:textId="77777777" w:rsidR="00661444" w:rsidRPr="00C933B5" w:rsidRDefault="00661444" w:rsidP="00661444">
            <w:pPr>
              <w:rPr>
                <w:rFonts w:cstheme="minorHAnsi"/>
              </w:rPr>
            </w:pPr>
            <w:r w:rsidRPr="00C933B5">
              <w:rPr>
                <w:rFonts w:cstheme="minorHAnsi"/>
                <w:lang w:val="es"/>
              </w:rPr>
              <w:t>Mientras el conflicto entre el bando alemán y el de los Aliados aumenta, aparece el cuerpo profanado de una mujer ahogada... ¡Martha!</w:t>
            </w:r>
          </w:p>
          <w:p w14:paraId="27EAAEAE" w14:textId="77777777" w:rsidR="00661444" w:rsidRPr="00C933B5" w:rsidRDefault="00661444" w:rsidP="00661444">
            <w:pPr>
              <w:rPr>
                <w:rFonts w:cstheme="minorHAnsi"/>
                <w:lang w:val="es-ES"/>
              </w:rPr>
            </w:pPr>
            <w:r w:rsidRPr="00C933B5">
              <w:rPr>
                <w:rFonts w:cstheme="minorHAnsi"/>
                <w:lang w:val="es"/>
              </w:rPr>
              <w:lastRenderedPageBreak/>
              <w:t xml:space="preserve">Martha está muerta y su hermana gemela Giulia, hija de un soldado alemán, debe lidiar en soledad con el gran trauma de la pérdida y las consecuencias de su asesinato. La búsqueda de la verdad se ve envuelta en un misterioso folclore y el horror extremo de la guerra que se acerca cada vez más. </w:t>
            </w:r>
          </w:p>
          <w:p w14:paraId="1046E161" w14:textId="4A898C3A" w:rsidR="000C228B" w:rsidRPr="00C933B5" w:rsidRDefault="00661444" w:rsidP="00661444">
            <w:pPr>
              <w:rPr>
                <w:rFonts w:cstheme="minorHAnsi"/>
              </w:rPr>
            </w:pPr>
            <w:r w:rsidRPr="00C933B5">
              <w:rPr>
                <w:rFonts w:cstheme="minorHAnsi"/>
                <w:lang w:val="es"/>
              </w:rPr>
              <w:t xml:space="preserve">¿Qué prevalecerá? </w:t>
            </w:r>
          </w:p>
        </w:tc>
      </w:tr>
      <w:bookmarkEnd w:id="0"/>
      <w:bookmarkEnd w:id="1"/>
      <w:tr w:rsidR="004B62F8" w:rsidRPr="00C933B5" w14:paraId="758A9CA5" w14:textId="77777777" w:rsidTr="00582B56">
        <w:trPr>
          <w:trHeight w:val="724"/>
        </w:trPr>
        <w:tc>
          <w:tcPr>
            <w:tcW w:w="2142" w:type="dxa"/>
            <w:vAlign w:val="center"/>
          </w:tcPr>
          <w:p w14:paraId="2BABA7C4" w14:textId="77777777" w:rsidR="004B62F8" w:rsidRPr="00C933B5" w:rsidRDefault="004B62F8" w:rsidP="00522A27">
            <w:pPr>
              <w:rPr>
                <w:rFonts w:cstheme="minorHAnsi"/>
                <w:b/>
              </w:rPr>
            </w:pPr>
            <w:r w:rsidRPr="00C933B5">
              <w:rPr>
                <w:rFonts w:cstheme="minorHAnsi"/>
                <w:b/>
                <w:bCs/>
              </w:rPr>
              <w:lastRenderedPageBreak/>
              <w:t>Gameplay</w:t>
            </w:r>
          </w:p>
          <w:p w14:paraId="78D1F28E" w14:textId="640439C7" w:rsidR="003F0081" w:rsidRPr="00C933B5" w:rsidRDefault="003F0081" w:rsidP="00522A27">
            <w:pPr>
              <w:rPr>
                <w:rFonts w:cstheme="minorHAnsi"/>
                <w:b/>
              </w:rPr>
            </w:pPr>
            <w:r w:rsidRPr="00C933B5">
              <w:rPr>
                <w:rFonts w:cstheme="minorHAnsi"/>
                <w:b/>
                <w:bCs/>
              </w:rPr>
              <w:t>(Steam Description Adder)</w:t>
            </w:r>
          </w:p>
        </w:tc>
        <w:tc>
          <w:tcPr>
            <w:tcW w:w="6784" w:type="dxa"/>
            <w:gridSpan w:val="4"/>
            <w:tcBorders>
              <w:bottom w:val="single" w:sz="4" w:space="0" w:color="auto"/>
            </w:tcBorders>
            <w:shd w:val="clear" w:color="auto" w:fill="auto"/>
            <w:vAlign w:val="center"/>
          </w:tcPr>
          <w:p w14:paraId="295323A1" w14:textId="4CAB78D6" w:rsidR="004B62F8" w:rsidRPr="00C933B5" w:rsidRDefault="0064759E" w:rsidP="004B62F8">
            <w:pPr>
              <w:rPr>
                <w:rFonts w:cstheme="minorHAnsi"/>
                <w:lang w:val="es-ES"/>
              </w:rPr>
            </w:pPr>
            <w:r w:rsidRPr="00C933B5">
              <w:rPr>
                <w:rFonts w:cstheme="minorHAnsi"/>
                <w:lang w:val="es"/>
              </w:rPr>
              <w:t>Explora escenarios típicamente italianos mientras te adentras en las pesadillas, haces fotos</w:t>
            </w:r>
            <w:bookmarkStart w:id="2" w:name="_GoBack"/>
            <w:bookmarkEnd w:id="2"/>
            <w:r w:rsidRPr="00C933B5">
              <w:rPr>
                <w:rFonts w:cstheme="minorHAnsi"/>
                <w:lang w:val="es"/>
              </w:rPr>
              <w:t xml:space="preserve">, lees, escuchas y juegas con las marionetas. ¡Descubre e invoca entes al mismo tiempo que buscas pistas para reconstruir la línea temporal de los eventos y saber qué le ocurrió a Martha en realidad!  </w:t>
            </w:r>
          </w:p>
        </w:tc>
      </w:tr>
      <w:tr w:rsidR="00C24DD4" w:rsidRPr="00C933B5" w14:paraId="57211838" w14:textId="77777777" w:rsidTr="00582B56">
        <w:trPr>
          <w:trHeight w:val="724"/>
        </w:trPr>
        <w:tc>
          <w:tcPr>
            <w:tcW w:w="2142" w:type="dxa"/>
            <w:vAlign w:val="center"/>
          </w:tcPr>
          <w:p w14:paraId="0AA4F13B" w14:textId="7E00B143" w:rsidR="00C24DD4" w:rsidRPr="00C933B5" w:rsidRDefault="00C24DD4" w:rsidP="00522A27">
            <w:pPr>
              <w:rPr>
                <w:rFonts w:cstheme="minorHAnsi"/>
                <w:b/>
              </w:rPr>
            </w:pPr>
            <w:bookmarkStart w:id="3" w:name="_Hlk75959137"/>
            <w:r w:rsidRPr="00C933B5">
              <w:rPr>
                <w:rFonts w:cstheme="minorHAnsi"/>
                <w:b/>
                <w:bCs/>
              </w:rPr>
              <w:t>Key Features Full</w:t>
            </w:r>
          </w:p>
          <w:p w14:paraId="74C713C9" w14:textId="77777777" w:rsidR="00FD63ED" w:rsidRPr="00C933B5" w:rsidRDefault="00FD63ED" w:rsidP="00522A27">
            <w:pPr>
              <w:rPr>
                <w:rFonts w:cstheme="minorHAnsi"/>
                <w:b/>
              </w:rPr>
            </w:pPr>
          </w:p>
        </w:tc>
        <w:tc>
          <w:tcPr>
            <w:tcW w:w="6784" w:type="dxa"/>
            <w:gridSpan w:val="4"/>
            <w:tcBorders>
              <w:bottom w:val="single" w:sz="4" w:space="0" w:color="auto"/>
            </w:tcBorders>
            <w:shd w:val="clear" w:color="auto" w:fill="auto"/>
            <w:vAlign w:val="center"/>
          </w:tcPr>
          <w:p w14:paraId="59049A8D" w14:textId="10D4EDF4" w:rsidR="00213B89" w:rsidRPr="00C933B5" w:rsidRDefault="00213B89" w:rsidP="00213B89">
            <w:pPr>
              <w:rPr>
                <w:rFonts w:cstheme="minorHAnsi"/>
                <w:lang w:val="es-ES"/>
              </w:rPr>
            </w:pPr>
            <w:bookmarkStart w:id="4" w:name="_Hlk75958232"/>
            <w:r w:rsidRPr="00C933B5">
              <w:rPr>
                <w:rFonts w:cstheme="minorHAnsi"/>
                <w:b/>
                <w:bCs/>
                <w:lang w:val="es"/>
              </w:rPr>
              <w:t>Doblaje en italiano totalmente auténtico</w:t>
            </w:r>
            <w:r w:rsidRPr="00C933B5">
              <w:rPr>
                <w:rFonts w:cstheme="minorHAnsi"/>
                <w:lang w:val="es"/>
              </w:rPr>
              <w:br/>
              <w:t xml:space="preserve">El primer videojuego </w:t>
            </w:r>
            <w:r w:rsidRPr="00C933B5">
              <w:rPr>
                <w:rFonts w:cstheme="minorHAnsi"/>
                <w:i/>
                <w:iCs/>
                <w:lang w:val="es"/>
              </w:rPr>
              <w:t xml:space="preserve">indie </w:t>
            </w:r>
            <w:r w:rsidRPr="00C933B5">
              <w:rPr>
                <w:rFonts w:cstheme="minorHAnsi"/>
                <w:lang w:val="es"/>
              </w:rPr>
              <w:t xml:space="preserve">con el italiano como idioma original por defecto para una inmersión total en la historia y los personajes. </w:t>
            </w:r>
          </w:p>
          <w:p w14:paraId="4268A77F" w14:textId="4FEB6C37" w:rsidR="00213B89" w:rsidRPr="00C933B5" w:rsidRDefault="00213B89" w:rsidP="00213B89">
            <w:pPr>
              <w:rPr>
                <w:rFonts w:cstheme="minorHAnsi"/>
                <w:lang w:val="es-ES"/>
              </w:rPr>
            </w:pPr>
            <w:r w:rsidRPr="00C933B5">
              <w:rPr>
                <w:rFonts w:cstheme="minorHAnsi"/>
                <w:b/>
                <w:bCs/>
                <w:lang w:val="es"/>
              </w:rPr>
              <w:t xml:space="preserve">De los creadores de </w:t>
            </w:r>
            <w:r w:rsidRPr="00C933B5">
              <w:rPr>
                <w:rFonts w:cstheme="minorHAnsi"/>
                <w:b/>
                <w:bCs/>
                <w:i/>
                <w:iCs/>
                <w:lang w:val="es"/>
              </w:rPr>
              <w:t>The Town of Light</w:t>
            </w:r>
            <w:r w:rsidRPr="00C933B5">
              <w:rPr>
                <w:rFonts w:cstheme="minorHAnsi"/>
                <w:lang w:val="es"/>
              </w:rPr>
              <w:br/>
              <w:t xml:space="preserve">El segundo juego de LKA, la galardonada desarrolladora de </w:t>
            </w:r>
            <w:r w:rsidRPr="00C933B5">
              <w:rPr>
                <w:rFonts w:cstheme="minorHAnsi"/>
                <w:i/>
                <w:iCs/>
                <w:lang w:val="es"/>
              </w:rPr>
              <w:t xml:space="preserve">The Town of Light </w:t>
            </w:r>
            <w:r w:rsidRPr="00C933B5">
              <w:rPr>
                <w:rFonts w:cstheme="minorHAnsi"/>
                <w:lang w:val="es"/>
              </w:rPr>
              <w:t>y especialista en juegos narrativos basados en la realidad y en temas complejos.</w:t>
            </w:r>
          </w:p>
          <w:p w14:paraId="2F219B63" w14:textId="76F41228" w:rsidR="0064759E" w:rsidRPr="00C933B5" w:rsidRDefault="0064759E" w:rsidP="0064759E">
            <w:pPr>
              <w:rPr>
                <w:rFonts w:cstheme="minorHAnsi"/>
                <w:lang w:val="es-ES"/>
              </w:rPr>
            </w:pPr>
            <w:r w:rsidRPr="00C933B5">
              <w:rPr>
                <w:rFonts w:cstheme="minorHAnsi"/>
                <w:b/>
                <w:bCs/>
                <w:lang w:val="es"/>
              </w:rPr>
              <w:t>Narrativa multidimensional, profunda y oscura</w:t>
            </w:r>
            <w:r w:rsidRPr="00C933B5">
              <w:rPr>
                <w:rFonts w:cstheme="minorHAnsi"/>
                <w:lang w:val="es"/>
              </w:rPr>
              <w:br/>
              <w:t>Martha Is Dead explora la pérdida de seres queridos, las relaciones y el trasfondo psicológico de un período oscuro de la historia a través de los ojos de una joven que busca la verdad, pero que también tiene sus propios secretos.</w:t>
            </w:r>
          </w:p>
          <w:p w14:paraId="77753F31" w14:textId="77777777" w:rsidR="000F4365" w:rsidRPr="00C933B5" w:rsidRDefault="000F4365" w:rsidP="000F4365">
            <w:pPr>
              <w:rPr>
                <w:rFonts w:cstheme="minorHAnsi"/>
                <w:lang w:val="es-ES"/>
              </w:rPr>
            </w:pPr>
            <w:r w:rsidRPr="00C933B5">
              <w:rPr>
                <w:rFonts w:cstheme="minorHAnsi"/>
                <w:b/>
                <w:bCs/>
                <w:lang w:val="es"/>
              </w:rPr>
              <w:t>Descubre una recreación detallada de la campiña italiana</w:t>
            </w:r>
            <w:r w:rsidRPr="00C933B5">
              <w:rPr>
                <w:rFonts w:cstheme="minorHAnsi"/>
                <w:lang w:val="es"/>
              </w:rPr>
              <w:br/>
              <w:t>Descubre con total libertad la impresionante campiña toscana a pie, en barco o en bicicleta. La ambientación y el contexto histórico de Martha Is Dead se inspiran en hechos y lugares reales, que se han recreado de forma exacta al más puro estilo de LKA.</w:t>
            </w:r>
          </w:p>
          <w:p w14:paraId="3542FACB" w14:textId="77777777" w:rsidR="006E30AA" w:rsidRPr="00C933B5" w:rsidRDefault="006E30AA" w:rsidP="006E30AA">
            <w:pPr>
              <w:rPr>
                <w:rFonts w:cstheme="minorHAnsi"/>
                <w:lang w:val="es-ES"/>
              </w:rPr>
            </w:pPr>
            <w:r w:rsidRPr="00C933B5">
              <w:rPr>
                <w:rFonts w:cstheme="minorHAnsi"/>
                <w:b/>
                <w:bCs/>
                <w:lang w:val="es"/>
              </w:rPr>
              <w:t>Juega con muñecas</w:t>
            </w:r>
            <w:r w:rsidRPr="00C933B5">
              <w:rPr>
                <w:rFonts w:cstheme="minorHAnsi"/>
                <w:lang w:val="es"/>
              </w:rPr>
              <w:br/>
              <w:t>Juega con diferentes marionetas en el teatro de marionetas para recuperar recuerdos caídos en el olvido.</w:t>
            </w:r>
          </w:p>
          <w:p w14:paraId="3559EF30" w14:textId="680622F3" w:rsidR="006E30AA" w:rsidRPr="00C933B5" w:rsidRDefault="006E30AA" w:rsidP="0064759E">
            <w:pPr>
              <w:rPr>
                <w:rFonts w:cstheme="minorHAnsi"/>
                <w:lang w:val="es-ES"/>
              </w:rPr>
            </w:pPr>
            <w:r w:rsidRPr="00C933B5">
              <w:rPr>
                <w:rFonts w:cstheme="minorHAnsi"/>
                <w:b/>
                <w:bCs/>
                <w:lang w:val="es"/>
              </w:rPr>
              <w:t xml:space="preserve">Mezcla de folclore y superstición </w:t>
            </w:r>
            <w:r w:rsidRPr="00C933B5">
              <w:rPr>
                <w:rFonts w:cstheme="minorHAnsi"/>
                <w:lang w:val="es"/>
              </w:rPr>
              <w:br/>
              <w:t>Desbloquea símbolos y utiliza las cartas del tarot para descubrir nuevos aspectos del juego e invocar el espíritu de la Dama.</w:t>
            </w:r>
          </w:p>
          <w:p w14:paraId="60C2967F" w14:textId="7BDAC725" w:rsidR="000F4365" w:rsidRPr="00C933B5" w:rsidRDefault="000F4365" w:rsidP="000F4365">
            <w:pPr>
              <w:rPr>
                <w:rFonts w:cstheme="minorHAnsi"/>
                <w:lang w:val="es-ES"/>
              </w:rPr>
            </w:pPr>
            <w:r w:rsidRPr="00C933B5">
              <w:rPr>
                <w:rFonts w:cstheme="minorHAnsi"/>
                <w:b/>
                <w:bCs/>
                <w:lang w:val="es"/>
              </w:rPr>
              <w:t>La guerra como telón de fondo</w:t>
            </w:r>
            <w:r w:rsidRPr="00C933B5">
              <w:rPr>
                <w:rFonts w:cstheme="minorHAnsi"/>
                <w:lang w:val="es"/>
              </w:rPr>
              <w:br/>
              <w:t>Recoge periódicos, telegramas y escucha la radio para estar al tanto de lo que ocurre en el mundo durante la guerra.</w:t>
            </w:r>
          </w:p>
          <w:p w14:paraId="7272735C" w14:textId="21072E6C" w:rsidR="0064759E" w:rsidRPr="00C933B5" w:rsidRDefault="00213B89" w:rsidP="0064759E">
            <w:pPr>
              <w:rPr>
                <w:rFonts w:cstheme="minorHAnsi"/>
                <w:lang w:val="es-ES"/>
              </w:rPr>
            </w:pPr>
            <w:r w:rsidRPr="00C933B5">
              <w:rPr>
                <w:rFonts w:cstheme="minorHAnsi"/>
                <w:b/>
                <w:bCs/>
                <w:lang w:val="es"/>
              </w:rPr>
              <w:lastRenderedPageBreak/>
              <w:t xml:space="preserve">Grandeza fotográfica virtual </w:t>
            </w:r>
            <w:r w:rsidRPr="00C933B5">
              <w:rPr>
                <w:rFonts w:cstheme="minorHAnsi"/>
                <w:lang w:val="es"/>
              </w:rPr>
              <w:br/>
              <w:t xml:space="preserve">Disfruta haciendo fotos por puro placer, lo que también te ayudará a avanzar en la historia y descubrir aún más el mundo del juego. Un simulador te guiará a través de la fotografía de los años 40, donde podrás donde podrás revelar tus fotos reales en un cuarto oscuro totalmente </w:t>
            </w:r>
            <w:bookmarkEnd w:id="4"/>
            <w:r w:rsidRPr="00C933B5">
              <w:rPr>
                <w:rFonts w:cstheme="minorHAnsi"/>
                <w:lang w:val="es"/>
              </w:rPr>
              <w:t>funcional en el juego.</w:t>
            </w:r>
          </w:p>
          <w:p w14:paraId="218DC73C" w14:textId="5D18B03D" w:rsidR="006B024F" w:rsidRPr="00C933B5" w:rsidRDefault="0064759E" w:rsidP="00213B89">
            <w:pPr>
              <w:rPr>
                <w:rFonts w:cstheme="minorHAnsi"/>
                <w:lang w:val="es-ES"/>
              </w:rPr>
            </w:pPr>
            <w:r w:rsidRPr="00C933B5">
              <w:rPr>
                <w:rFonts w:cstheme="minorHAnsi"/>
                <w:b/>
                <w:bCs/>
                <w:lang w:val="es"/>
              </w:rPr>
              <w:t>Música italiana auténtica de la época</w:t>
            </w:r>
            <w:r w:rsidRPr="00C933B5">
              <w:rPr>
                <w:rFonts w:cstheme="minorHAnsi"/>
                <w:lang w:val="es"/>
              </w:rPr>
              <w:br/>
              <w:t xml:space="preserve">Sumérgete de lleno en una banda sonora sumamente evocadora y atmosférica que contiene a especialistas en música subacuática, como Between Music y su proyecto Aquasonic; al compositor de </w:t>
            </w:r>
            <w:r w:rsidRPr="00C933B5">
              <w:rPr>
                <w:rFonts w:cstheme="minorHAnsi"/>
                <w:i/>
                <w:iCs/>
                <w:lang w:val="es"/>
              </w:rPr>
              <w:t>The Town of Light</w:t>
            </w:r>
            <w:r w:rsidRPr="00C933B5">
              <w:rPr>
                <w:rFonts w:cstheme="minorHAnsi"/>
                <w:lang w:val="es"/>
              </w:rPr>
              <w:t xml:space="preserve">, Aseptic Void, y sus tonos oscuros e inquietantes; y a versiones de temas clásicos, como </w:t>
            </w:r>
            <w:r w:rsidRPr="00C933B5">
              <w:rPr>
                <w:rFonts w:cstheme="minorHAnsi"/>
                <w:i/>
                <w:iCs/>
                <w:lang w:val="es"/>
              </w:rPr>
              <w:t xml:space="preserve">Ave Maria </w:t>
            </w:r>
            <w:r w:rsidRPr="00C933B5">
              <w:rPr>
                <w:rFonts w:cstheme="minorHAnsi"/>
                <w:lang w:val="es"/>
              </w:rPr>
              <w:t xml:space="preserve">y </w:t>
            </w:r>
            <w:r w:rsidRPr="00C933B5">
              <w:rPr>
                <w:rFonts w:cstheme="minorHAnsi"/>
                <w:i/>
                <w:iCs/>
                <w:lang w:val="es"/>
              </w:rPr>
              <w:t xml:space="preserve">O Bella Ciao </w:t>
            </w:r>
            <w:r w:rsidRPr="00C933B5">
              <w:rPr>
                <w:rFonts w:cstheme="minorHAnsi"/>
                <w:lang w:val="es"/>
              </w:rPr>
              <w:t>de Schubert, con temas originales escritos e interpretados por Francesca Messina, también conocida como la estrella de la música disco de los años 90, Femina Ridens.</w:t>
            </w:r>
          </w:p>
        </w:tc>
      </w:tr>
      <w:bookmarkEnd w:id="3"/>
      <w:tr w:rsidR="00544738" w:rsidRPr="00C933B5" w14:paraId="0FA672FF" w14:textId="77777777" w:rsidTr="00582B56">
        <w:trPr>
          <w:trHeight w:val="1804"/>
        </w:trPr>
        <w:tc>
          <w:tcPr>
            <w:tcW w:w="2142" w:type="dxa"/>
            <w:vAlign w:val="center"/>
          </w:tcPr>
          <w:p w14:paraId="2A9E98CD" w14:textId="43E6601F" w:rsidR="00544738" w:rsidRPr="00C933B5" w:rsidRDefault="00544738" w:rsidP="00544738">
            <w:pPr>
              <w:pStyle w:val="NoSpacing"/>
              <w:rPr>
                <w:rFonts w:cstheme="minorHAnsi"/>
                <w:b/>
              </w:rPr>
            </w:pPr>
            <w:r w:rsidRPr="00C933B5">
              <w:rPr>
                <w:rFonts w:cstheme="minorHAnsi"/>
                <w:b/>
                <w:bCs/>
              </w:rPr>
              <w:lastRenderedPageBreak/>
              <w:t>Key Features Full</w:t>
            </w:r>
          </w:p>
        </w:tc>
        <w:tc>
          <w:tcPr>
            <w:tcW w:w="6784" w:type="dxa"/>
            <w:gridSpan w:val="4"/>
            <w:shd w:val="clear" w:color="auto" w:fill="auto"/>
            <w:vAlign w:val="center"/>
          </w:tcPr>
          <w:p w14:paraId="2B5EF58D" w14:textId="3DE3BCE8" w:rsidR="00B00850" w:rsidRPr="00C933B5" w:rsidRDefault="00B00850" w:rsidP="00B00850">
            <w:pPr>
              <w:pStyle w:val="ListParagraph"/>
              <w:numPr>
                <w:ilvl w:val="0"/>
                <w:numId w:val="2"/>
              </w:numPr>
              <w:rPr>
                <w:rFonts w:cstheme="minorHAnsi"/>
                <w:lang w:val="es-ES"/>
              </w:rPr>
            </w:pPr>
            <w:r w:rsidRPr="00C933B5">
              <w:rPr>
                <w:rFonts w:cstheme="minorHAnsi"/>
                <w:lang w:val="es"/>
              </w:rPr>
              <w:t>El primer videojuego indie con el italiano como idioma original por defecto.</w:t>
            </w:r>
          </w:p>
          <w:p w14:paraId="74FEEE46" w14:textId="64D2DB35" w:rsidR="00B00850" w:rsidRPr="00C933B5" w:rsidRDefault="00B00850" w:rsidP="00B00850">
            <w:pPr>
              <w:pStyle w:val="ListParagraph"/>
              <w:numPr>
                <w:ilvl w:val="0"/>
                <w:numId w:val="2"/>
              </w:numPr>
              <w:rPr>
                <w:rFonts w:cstheme="minorHAnsi"/>
                <w:lang w:val="es-ES"/>
              </w:rPr>
            </w:pPr>
            <w:r w:rsidRPr="00C933B5">
              <w:rPr>
                <w:rFonts w:cstheme="minorHAnsi"/>
                <w:lang w:val="es"/>
              </w:rPr>
              <w:t xml:space="preserve">El segundo juego de LKA, la galardonada desarrolladora de </w:t>
            </w:r>
            <w:r w:rsidRPr="00C933B5">
              <w:rPr>
                <w:rFonts w:cstheme="minorHAnsi"/>
                <w:i/>
                <w:iCs/>
                <w:lang w:val="es"/>
              </w:rPr>
              <w:t xml:space="preserve">The Town of Light </w:t>
            </w:r>
            <w:r w:rsidRPr="00C933B5">
              <w:rPr>
                <w:rFonts w:cstheme="minorHAnsi"/>
                <w:lang w:val="es"/>
              </w:rPr>
              <w:t>y especialista en juegos narrativos basados en la realidad y en temas complejos.</w:t>
            </w:r>
          </w:p>
          <w:p w14:paraId="0F7429B5" w14:textId="3EC2D4A0" w:rsidR="00B00850" w:rsidRPr="00C933B5" w:rsidRDefault="00B00850" w:rsidP="00B00850">
            <w:pPr>
              <w:pStyle w:val="ListParagraph"/>
              <w:numPr>
                <w:ilvl w:val="0"/>
                <w:numId w:val="2"/>
              </w:numPr>
              <w:rPr>
                <w:rFonts w:cstheme="minorHAnsi"/>
                <w:lang w:val="es-ES"/>
              </w:rPr>
            </w:pPr>
            <w:r w:rsidRPr="00C933B5">
              <w:rPr>
                <w:rFonts w:cstheme="minorHAnsi"/>
                <w:lang w:val="es"/>
              </w:rPr>
              <w:t>Narrativa multidimensional, profunda y oscura que aborda temas complejos.</w:t>
            </w:r>
          </w:p>
          <w:p w14:paraId="7670C26B" w14:textId="09C0BB33" w:rsidR="00B00850" w:rsidRPr="00C933B5" w:rsidRDefault="006E30AA" w:rsidP="00743405">
            <w:pPr>
              <w:pStyle w:val="ListParagraph"/>
              <w:numPr>
                <w:ilvl w:val="0"/>
                <w:numId w:val="2"/>
              </w:numPr>
              <w:rPr>
                <w:rFonts w:cstheme="minorHAnsi"/>
                <w:lang w:val="es-ES"/>
              </w:rPr>
            </w:pPr>
            <w:r w:rsidRPr="00C933B5">
              <w:rPr>
                <w:rFonts w:cstheme="minorHAnsi"/>
                <w:lang w:val="es"/>
              </w:rPr>
              <w:t>Descubre una recreación detallada de la campiña italiana con gráficos realistas y una reproducción meticulosa de lugares reales.</w:t>
            </w:r>
          </w:p>
          <w:p w14:paraId="5EDF6F84" w14:textId="11DF4842" w:rsidR="00B00850" w:rsidRPr="00C933B5" w:rsidRDefault="006E30AA" w:rsidP="00B00850">
            <w:pPr>
              <w:pStyle w:val="ListParagraph"/>
              <w:numPr>
                <w:ilvl w:val="0"/>
                <w:numId w:val="2"/>
              </w:numPr>
              <w:rPr>
                <w:rFonts w:cstheme="minorHAnsi"/>
                <w:lang w:val="es-ES"/>
              </w:rPr>
            </w:pPr>
            <w:r w:rsidRPr="00C933B5">
              <w:rPr>
                <w:rFonts w:cstheme="minorHAnsi"/>
                <w:lang w:val="es"/>
              </w:rPr>
              <w:t xml:space="preserve">Captura tu progreso con una mecánica fotográfica interactiva. </w:t>
            </w:r>
          </w:p>
          <w:p w14:paraId="0291B2CF" w14:textId="77777777" w:rsidR="006E30AA" w:rsidRPr="00C933B5" w:rsidRDefault="006E30AA" w:rsidP="006E30AA">
            <w:pPr>
              <w:pStyle w:val="ListParagraph"/>
              <w:numPr>
                <w:ilvl w:val="0"/>
                <w:numId w:val="2"/>
              </w:numPr>
              <w:rPr>
                <w:rFonts w:cstheme="minorHAnsi"/>
                <w:lang w:val="es-ES"/>
              </w:rPr>
            </w:pPr>
            <w:bookmarkStart w:id="5" w:name="_Hlk75958294"/>
            <w:r w:rsidRPr="00C933B5">
              <w:rPr>
                <w:rFonts w:cstheme="minorHAnsi"/>
                <w:lang w:val="es"/>
              </w:rPr>
              <w:t>Juega con diferentes marionetas en el teatro de marionetas para recuperar recuerdos caídos en el olvido.</w:t>
            </w:r>
          </w:p>
          <w:p w14:paraId="3C05D708" w14:textId="77777777" w:rsidR="000F4365" w:rsidRPr="00C933B5" w:rsidRDefault="006E30AA" w:rsidP="006E30AA">
            <w:pPr>
              <w:pStyle w:val="ListParagraph"/>
              <w:numPr>
                <w:ilvl w:val="0"/>
                <w:numId w:val="2"/>
              </w:numPr>
              <w:rPr>
                <w:rFonts w:cstheme="minorHAnsi"/>
                <w:lang w:val="es-ES"/>
              </w:rPr>
            </w:pPr>
            <w:r w:rsidRPr="00C933B5">
              <w:rPr>
                <w:rFonts w:cstheme="minorHAnsi"/>
                <w:lang w:val="es"/>
              </w:rPr>
              <w:t>Recoge periódicos, telegramas y escucha la radio para estar al tanto de lo que ocurre en el mundo durante la guerra.</w:t>
            </w:r>
          </w:p>
          <w:p w14:paraId="1AED253B" w14:textId="77777777" w:rsidR="000F4365" w:rsidRPr="00C933B5" w:rsidRDefault="000F4365" w:rsidP="000F4365">
            <w:pPr>
              <w:pStyle w:val="ListParagraph"/>
              <w:numPr>
                <w:ilvl w:val="0"/>
                <w:numId w:val="2"/>
              </w:numPr>
              <w:rPr>
                <w:rFonts w:cstheme="minorHAnsi"/>
                <w:lang w:val="es-ES"/>
              </w:rPr>
            </w:pPr>
            <w:r w:rsidRPr="00C933B5">
              <w:rPr>
                <w:rFonts w:cstheme="minorHAnsi"/>
                <w:lang w:val="es"/>
              </w:rPr>
              <w:t>Desbloquea símbolos y utiliza las cartas del tarot para descubrir nuevos aspectos del juego e invocar el espíritu de la Dama.</w:t>
            </w:r>
          </w:p>
          <w:bookmarkEnd w:id="5"/>
          <w:p w14:paraId="13804813" w14:textId="1316C138" w:rsidR="00B00850" w:rsidRPr="00C933B5" w:rsidRDefault="00B00850" w:rsidP="00B00850">
            <w:pPr>
              <w:pStyle w:val="ListParagraph"/>
              <w:numPr>
                <w:ilvl w:val="0"/>
                <w:numId w:val="2"/>
              </w:numPr>
              <w:rPr>
                <w:rFonts w:cstheme="minorHAnsi"/>
                <w:lang w:val="es-ES"/>
              </w:rPr>
            </w:pPr>
            <w:r w:rsidRPr="00C933B5">
              <w:rPr>
                <w:rFonts w:cstheme="minorHAnsi"/>
                <w:lang w:val="es"/>
              </w:rPr>
              <w:t xml:space="preserve">Música italiana auténtica y original de la época. </w:t>
            </w:r>
          </w:p>
          <w:p w14:paraId="07F044EA" w14:textId="054020CF" w:rsidR="0064759E" w:rsidRPr="00C933B5" w:rsidRDefault="00B00850" w:rsidP="00B00850">
            <w:pPr>
              <w:pStyle w:val="ListParagraph"/>
              <w:numPr>
                <w:ilvl w:val="0"/>
                <w:numId w:val="2"/>
              </w:numPr>
              <w:rPr>
                <w:rFonts w:cstheme="minorHAnsi"/>
                <w:lang w:val="es-ES"/>
              </w:rPr>
            </w:pPr>
            <w:r w:rsidRPr="00C933B5">
              <w:rPr>
                <w:rFonts w:cstheme="minorHAnsi"/>
                <w:i/>
                <w:iCs/>
                <w:lang w:val="es"/>
              </w:rPr>
              <w:t>Incluye reparto de actores de doblaje famosos (por determinar).</w:t>
            </w:r>
          </w:p>
          <w:p w14:paraId="46178718" w14:textId="4785B078" w:rsidR="0064759E" w:rsidRPr="00C933B5" w:rsidRDefault="0064759E" w:rsidP="000F4365">
            <w:pPr>
              <w:rPr>
                <w:rFonts w:cstheme="minorHAnsi"/>
                <w:lang w:val="es-ES"/>
              </w:rPr>
            </w:pPr>
          </w:p>
        </w:tc>
      </w:tr>
      <w:tr w:rsidR="00661444" w:rsidRPr="00C933B5" w14:paraId="235CD5F8" w14:textId="77777777" w:rsidTr="00582B56">
        <w:trPr>
          <w:trHeight w:val="1804"/>
        </w:trPr>
        <w:tc>
          <w:tcPr>
            <w:tcW w:w="2142" w:type="dxa"/>
            <w:vAlign w:val="center"/>
          </w:tcPr>
          <w:p w14:paraId="2ED244F8" w14:textId="3B930739" w:rsidR="00661444" w:rsidRPr="00C933B5" w:rsidRDefault="00661444" w:rsidP="00544738">
            <w:pPr>
              <w:pStyle w:val="NoSpacing"/>
              <w:rPr>
                <w:rFonts w:cstheme="minorHAnsi"/>
                <w:b/>
              </w:rPr>
            </w:pPr>
            <w:r w:rsidRPr="00C933B5">
              <w:rPr>
                <w:rFonts w:cstheme="minorHAnsi"/>
                <w:b/>
                <w:bCs/>
              </w:rPr>
              <w:t>Key Features Short</w:t>
            </w:r>
          </w:p>
        </w:tc>
        <w:tc>
          <w:tcPr>
            <w:tcW w:w="6784" w:type="dxa"/>
            <w:gridSpan w:val="4"/>
            <w:shd w:val="clear" w:color="auto" w:fill="auto"/>
            <w:vAlign w:val="center"/>
          </w:tcPr>
          <w:p w14:paraId="094950E0" w14:textId="77777777" w:rsidR="000F4365" w:rsidRPr="00C933B5" w:rsidRDefault="000F4365" w:rsidP="000F4365">
            <w:pPr>
              <w:pStyle w:val="ListParagraph"/>
              <w:numPr>
                <w:ilvl w:val="0"/>
                <w:numId w:val="2"/>
              </w:numPr>
              <w:rPr>
                <w:rFonts w:cstheme="minorHAnsi"/>
                <w:lang w:val="es-ES"/>
              </w:rPr>
            </w:pPr>
            <w:r w:rsidRPr="00C933B5">
              <w:rPr>
                <w:rFonts w:cstheme="minorHAnsi"/>
                <w:b/>
                <w:bCs/>
                <w:lang w:val="es"/>
              </w:rPr>
              <w:t>Doblaje en italiano totalmente auténtico.</w:t>
            </w:r>
          </w:p>
          <w:p w14:paraId="6F663280" w14:textId="77777777" w:rsidR="000F4365" w:rsidRPr="00C933B5" w:rsidRDefault="000F4365" w:rsidP="000F4365">
            <w:pPr>
              <w:pStyle w:val="ListParagraph"/>
              <w:numPr>
                <w:ilvl w:val="0"/>
                <w:numId w:val="2"/>
              </w:numPr>
              <w:rPr>
                <w:rFonts w:cstheme="minorHAnsi"/>
              </w:rPr>
            </w:pPr>
            <w:r w:rsidRPr="00C933B5">
              <w:rPr>
                <w:rFonts w:cstheme="minorHAnsi"/>
                <w:b/>
                <w:bCs/>
                <w:lang w:val="es"/>
              </w:rPr>
              <w:t xml:space="preserve">De los creadores de </w:t>
            </w:r>
            <w:r w:rsidRPr="00C933B5">
              <w:rPr>
                <w:rFonts w:cstheme="minorHAnsi"/>
                <w:b/>
                <w:bCs/>
                <w:i/>
                <w:iCs/>
                <w:lang w:val="es"/>
              </w:rPr>
              <w:t>The Town of Light</w:t>
            </w:r>
            <w:r w:rsidRPr="00C933B5">
              <w:rPr>
                <w:rFonts w:cstheme="minorHAnsi"/>
                <w:b/>
                <w:bCs/>
                <w:lang w:val="es"/>
              </w:rPr>
              <w:t>.</w:t>
            </w:r>
          </w:p>
          <w:p w14:paraId="0150526C" w14:textId="77777777" w:rsidR="000F4365" w:rsidRPr="00C933B5" w:rsidRDefault="000F4365" w:rsidP="000F4365">
            <w:pPr>
              <w:pStyle w:val="ListParagraph"/>
              <w:numPr>
                <w:ilvl w:val="0"/>
                <w:numId w:val="2"/>
              </w:numPr>
              <w:rPr>
                <w:rFonts w:cstheme="minorHAnsi"/>
                <w:lang w:val="es-ES"/>
              </w:rPr>
            </w:pPr>
            <w:r w:rsidRPr="00C933B5">
              <w:rPr>
                <w:rFonts w:cstheme="minorHAnsi"/>
                <w:b/>
                <w:bCs/>
                <w:lang w:val="es"/>
              </w:rPr>
              <w:t>Narrativa multidimensional, profunda y oscura.</w:t>
            </w:r>
          </w:p>
          <w:p w14:paraId="42995974" w14:textId="77777777" w:rsidR="000F4365" w:rsidRPr="00C933B5" w:rsidRDefault="000F4365" w:rsidP="000F4365">
            <w:pPr>
              <w:pStyle w:val="ListParagraph"/>
              <w:numPr>
                <w:ilvl w:val="0"/>
                <w:numId w:val="2"/>
              </w:numPr>
              <w:rPr>
                <w:rFonts w:cstheme="minorHAnsi"/>
                <w:lang w:val="es-ES"/>
              </w:rPr>
            </w:pPr>
            <w:r w:rsidRPr="00C933B5">
              <w:rPr>
                <w:rFonts w:cstheme="minorHAnsi"/>
                <w:b/>
                <w:bCs/>
                <w:lang w:val="es"/>
              </w:rPr>
              <w:t xml:space="preserve">Descubre una recreación detallada de la campiña italiana. </w:t>
            </w:r>
          </w:p>
          <w:p w14:paraId="5B8A30FC" w14:textId="3F2326EE" w:rsidR="000F4365" w:rsidRPr="00C933B5" w:rsidRDefault="000F4365" w:rsidP="000F4365">
            <w:pPr>
              <w:pStyle w:val="ListParagraph"/>
              <w:numPr>
                <w:ilvl w:val="0"/>
                <w:numId w:val="2"/>
              </w:numPr>
              <w:rPr>
                <w:rFonts w:cstheme="minorHAnsi"/>
              </w:rPr>
            </w:pPr>
            <w:r w:rsidRPr="00C933B5">
              <w:rPr>
                <w:rFonts w:cstheme="minorHAnsi"/>
                <w:b/>
                <w:bCs/>
                <w:lang w:val="es"/>
              </w:rPr>
              <w:t>Juega con muñecas.</w:t>
            </w:r>
            <w:r w:rsidRPr="00C933B5">
              <w:rPr>
                <w:rFonts w:cstheme="minorHAnsi"/>
                <w:lang w:val="es"/>
              </w:rPr>
              <w:t xml:space="preserve"> </w:t>
            </w:r>
          </w:p>
          <w:p w14:paraId="5F860BA9" w14:textId="6C358CD3" w:rsidR="000F4365" w:rsidRPr="00C933B5" w:rsidRDefault="000F4365" w:rsidP="000F4365">
            <w:pPr>
              <w:pStyle w:val="ListParagraph"/>
              <w:numPr>
                <w:ilvl w:val="0"/>
                <w:numId w:val="2"/>
              </w:numPr>
              <w:rPr>
                <w:rFonts w:cstheme="minorHAnsi"/>
                <w:lang w:val="es-ES"/>
              </w:rPr>
            </w:pPr>
            <w:r w:rsidRPr="00C933B5">
              <w:rPr>
                <w:rFonts w:cstheme="minorHAnsi"/>
                <w:b/>
                <w:bCs/>
                <w:lang w:val="es"/>
              </w:rPr>
              <w:t xml:space="preserve">Mezcla de folclore y superstición.  </w:t>
            </w:r>
          </w:p>
          <w:p w14:paraId="347A439D" w14:textId="42ACE7C3" w:rsidR="000F4365" w:rsidRPr="00C933B5" w:rsidRDefault="000F4365" w:rsidP="000F4365">
            <w:pPr>
              <w:pStyle w:val="ListParagraph"/>
              <w:numPr>
                <w:ilvl w:val="0"/>
                <w:numId w:val="2"/>
              </w:numPr>
              <w:rPr>
                <w:rFonts w:cstheme="minorHAnsi"/>
                <w:lang w:val="es-ES"/>
              </w:rPr>
            </w:pPr>
            <w:r w:rsidRPr="00C933B5">
              <w:rPr>
                <w:rFonts w:cstheme="minorHAnsi"/>
                <w:b/>
                <w:bCs/>
                <w:lang w:val="es"/>
              </w:rPr>
              <w:t>La guerra como telón de fondo.</w:t>
            </w:r>
            <w:r w:rsidRPr="00C933B5">
              <w:rPr>
                <w:rFonts w:cstheme="minorHAnsi"/>
                <w:lang w:val="es"/>
              </w:rPr>
              <w:t xml:space="preserve"> </w:t>
            </w:r>
          </w:p>
          <w:p w14:paraId="5180A31E" w14:textId="52654B55" w:rsidR="000F4365" w:rsidRPr="00C933B5" w:rsidRDefault="000F4365" w:rsidP="000F4365">
            <w:pPr>
              <w:pStyle w:val="ListParagraph"/>
              <w:numPr>
                <w:ilvl w:val="0"/>
                <w:numId w:val="2"/>
              </w:numPr>
              <w:rPr>
                <w:rFonts w:cstheme="minorHAnsi"/>
              </w:rPr>
            </w:pPr>
            <w:r w:rsidRPr="00C933B5">
              <w:rPr>
                <w:rFonts w:cstheme="minorHAnsi"/>
                <w:b/>
                <w:bCs/>
                <w:lang w:val="es"/>
              </w:rPr>
              <w:lastRenderedPageBreak/>
              <w:t xml:space="preserve">Grandeza fotográfica virtual. </w:t>
            </w:r>
          </w:p>
          <w:p w14:paraId="535E12F3" w14:textId="77777777" w:rsidR="000F4365" w:rsidRPr="00C933B5" w:rsidRDefault="000F4365" w:rsidP="000F4365">
            <w:pPr>
              <w:pStyle w:val="ListParagraph"/>
              <w:numPr>
                <w:ilvl w:val="0"/>
                <w:numId w:val="2"/>
              </w:numPr>
              <w:rPr>
                <w:rFonts w:cstheme="minorHAnsi"/>
                <w:b/>
                <w:bCs/>
                <w:lang w:val="es-ES"/>
              </w:rPr>
            </w:pPr>
            <w:r w:rsidRPr="00C933B5">
              <w:rPr>
                <w:rFonts w:cstheme="minorHAnsi"/>
                <w:b/>
                <w:bCs/>
                <w:lang w:val="es"/>
              </w:rPr>
              <w:t>Música italiana auténtica de la época.</w:t>
            </w:r>
          </w:p>
          <w:p w14:paraId="0FA5AD89" w14:textId="414D5E8D" w:rsidR="000F4365" w:rsidRPr="00C933B5" w:rsidRDefault="000F4365" w:rsidP="000F4365">
            <w:pPr>
              <w:pStyle w:val="ListParagraph"/>
              <w:numPr>
                <w:ilvl w:val="0"/>
                <w:numId w:val="2"/>
              </w:numPr>
              <w:rPr>
                <w:lang w:val="es-ES"/>
              </w:rPr>
            </w:pPr>
            <w:r w:rsidRPr="00C933B5">
              <w:rPr>
                <w:rFonts w:cstheme="minorHAnsi"/>
                <w:i/>
                <w:iCs/>
                <w:lang w:val="es"/>
              </w:rPr>
              <w:t>Incluye reparto de actores de doblaje famosos (por determinar).</w:t>
            </w:r>
          </w:p>
          <w:p w14:paraId="53ACB306" w14:textId="4D6488B2" w:rsidR="00661444" w:rsidRPr="00C933B5" w:rsidRDefault="00661444" w:rsidP="000F4365">
            <w:pPr>
              <w:rPr>
                <w:rFonts w:cstheme="minorHAnsi"/>
                <w:lang w:val="es-ES"/>
              </w:rPr>
            </w:pPr>
          </w:p>
        </w:tc>
      </w:tr>
      <w:tr w:rsidR="00544738" w:rsidRPr="00C933B5" w14:paraId="2EE1C6AE" w14:textId="77777777" w:rsidTr="00582B56">
        <w:trPr>
          <w:trHeight w:val="1804"/>
        </w:trPr>
        <w:tc>
          <w:tcPr>
            <w:tcW w:w="2142" w:type="dxa"/>
            <w:vAlign w:val="center"/>
          </w:tcPr>
          <w:p w14:paraId="209201D3" w14:textId="4C5172E7" w:rsidR="00544738" w:rsidRPr="00C933B5" w:rsidRDefault="00544738" w:rsidP="00544738">
            <w:pPr>
              <w:pStyle w:val="NoSpacing"/>
              <w:rPr>
                <w:rFonts w:cstheme="minorHAnsi"/>
                <w:b/>
              </w:rPr>
            </w:pPr>
            <w:r w:rsidRPr="00C933B5">
              <w:rPr>
                <w:rFonts w:cstheme="minorHAnsi"/>
                <w:b/>
                <w:bCs/>
              </w:rPr>
              <w:lastRenderedPageBreak/>
              <w:t>Keywords</w:t>
            </w:r>
          </w:p>
        </w:tc>
        <w:tc>
          <w:tcPr>
            <w:tcW w:w="6784" w:type="dxa"/>
            <w:gridSpan w:val="4"/>
            <w:shd w:val="clear" w:color="auto" w:fill="auto"/>
            <w:vAlign w:val="center"/>
          </w:tcPr>
          <w:p w14:paraId="1C5CCAEE" w14:textId="44A2ECAA" w:rsidR="00544738" w:rsidRPr="00C933B5" w:rsidRDefault="0064759E" w:rsidP="008E1783">
            <w:pPr>
              <w:rPr>
                <w:rFonts w:cstheme="minorHAnsi"/>
                <w:lang w:val="es-ES"/>
              </w:rPr>
            </w:pPr>
            <w:r w:rsidRPr="00C933B5">
              <w:rPr>
                <w:rFonts w:cstheme="minorHAnsi"/>
                <w:lang w:val="es"/>
              </w:rPr>
              <w:t>Oscuro, aventura, gráficos, nueva generación, indie, atmosférico, narrativo, profundo, varias capas, II Guerra Mundial, partisano, artístico, italiano, alemán, bonito, incómodo, polémico, claustrofóbico, pintoresco, toscano, auténtico, real, terror psicológico. Desarrollador italiano, narrativa, guerra, música. Tecnología, gráficos, sonido, cámara. Películas.</w:t>
            </w:r>
          </w:p>
        </w:tc>
      </w:tr>
      <w:tr w:rsidR="00544738" w:rsidRPr="00C933B5" w14:paraId="5DF6A56E" w14:textId="77777777" w:rsidTr="00582B56">
        <w:trPr>
          <w:trHeight w:val="666"/>
        </w:trPr>
        <w:tc>
          <w:tcPr>
            <w:tcW w:w="2142" w:type="dxa"/>
            <w:vAlign w:val="center"/>
          </w:tcPr>
          <w:p w14:paraId="7F965ADA" w14:textId="77777777" w:rsidR="00544738" w:rsidRPr="00C933B5" w:rsidRDefault="00544738" w:rsidP="00544738">
            <w:pPr>
              <w:pStyle w:val="NoSpacing"/>
              <w:rPr>
                <w:rFonts w:cstheme="minorHAnsi"/>
                <w:b/>
              </w:rPr>
            </w:pPr>
            <w:r w:rsidRPr="00C933B5">
              <w:rPr>
                <w:rFonts w:cstheme="minorHAnsi"/>
                <w:b/>
                <w:bCs/>
              </w:rPr>
              <w:t>Format(s):</w:t>
            </w:r>
          </w:p>
        </w:tc>
        <w:tc>
          <w:tcPr>
            <w:tcW w:w="1690" w:type="dxa"/>
            <w:tcBorders>
              <w:bottom w:val="single" w:sz="4" w:space="0" w:color="auto"/>
            </w:tcBorders>
            <w:shd w:val="clear" w:color="auto" w:fill="auto"/>
            <w:vAlign w:val="center"/>
          </w:tcPr>
          <w:p w14:paraId="0C1ADF04" w14:textId="77777777" w:rsidR="00544738" w:rsidRPr="00C933B5" w:rsidRDefault="0064759E" w:rsidP="00544738">
            <w:pPr>
              <w:pStyle w:val="NoSpacing"/>
              <w:jc w:val="center"/>
              <w:rPr>
                <w:rFonts w:cstheme="minorHAnsi"/>
                <w:b/>
              </w:rPr>
            </w:pPr>
            <w:r w:rsidRPr="00C933B5">
              <w:rPr>
                <w:rFonts w:cstheme="minorHAnsi"/>
                <w:b/>
                <w:bCs/>
              </w:rPr>
              <w:t>Xbox Serie S|X</w:t>
            </w:r>
          </w:p>
          <w:p w14:paraId="46286291" w14:textId="539A8283" w:rsidR="0064759E" w:rsidRPr="00C933B5" w:rsidRDefault="0064759E" w:rsidP="00544738">
            <w:pPr>
              <w:pStyle w:val="NoSpacing"/>
              <w:jc w:val="center"/>
              <w:rPr>
                <w:rFonts w:cstheme="minorHAnsi"/>
                <w:b/>
              </w:rPr>
            </w:pPr>
            <w:r w:rsidRPr="00C933B5">
              <w:rPr>
                <w:rFonts w:cstheme="minorHAnsi"/>
                <w:b/>
                <w:bCs/>
              </w:rPr>
              <w:t>Xbox One</w:t>
            </w:r>
          </w:p>
        </w:tc>
        <w:tc>
          <w:tcPr>
            <w:tcW w:w="1728" w:type="dxa"/>
            <w:shd w:val="clear" w:color="auto" w:fill="auto"/>
            <w:vAlign w:val="center"/>
          </w:tcPr>
          <w:p w14:paraId="165A3ACE" w14:textId="091C8BE6" w:rsidR="00544738" w:rsidRPr="00C933B5" w:rsidRDefault="0064759E" w:rsidP="00544738">
            <w:pPr>
              <w:pStyle w:val="NoSpacing"/>
              <w:jc w:val="center"/>
              <w:rPr>
                <w:rFonts w:cstheme="minorHAnsi"/>
                <w:b/>
              </w:rPr>
            </w:pPr>
            <w:r w:rsidRPr="00C933B5">
              <w:rPr>
                <w:rFonts w:cstheme="minorHAnsi"/>
                <w:b/>
                <w:bCs/>
                <w:lang w:val="es"/>
              </w:rPr>
              <w:t>PS4/PS5</w:t>
            </w:r>
          </w:p>
        </w:tc>
        <w:tc>
          <w:tcPr>
            <w:tcW w:w="1728" w:type="dxa"/>
            <w:vAlign w:val="center"/>
          </w:tcPr>
          <w:p w14:paraId="1E8EBA6B" w14:textId="6A27CBC0" w:rsidR="00544738" w:rsidRPr="00C933B5" w:rsidRDefault="0064759E" w:rsidP="00544738">
            <w:pPr>
              <w:pStyle w:val="NoSpacing"/>
              <w:jc w:val="center"/>
              <w:rPr>
                <w:rFonts w:cstheme="minorHAnsi"/>
                <w:b/>
              </w:rPr>
            </w:pPr>
            <w:r w:rsidRPr="00C933B5">
              <w:rPr>
                <w:rFonts w:cstheme="minorHAnsi"/>
                <w:b/>
                <w:bCs/>
                <w:lang w:val="es"/>
              </w:rPr>
              <w:t>PC</w:t>
            </w:r>
          </w:p>
        </w:tc>
        <w:tc>
          <w:tcPr>
            <w:tcW w:w="1638" w:type="dxa"/>
            <w:tcBorders>
              <w:bottom w:val="single" w:sz="4" w:space="0" w:color="auto"/>
            </w:tcBorders>
            <w:vAlign w:val="center"/>
          </w:tcPr>
          <w:p w14:paraId="64925C95" w14:textId="400593ED" w:rsidR="00544738" w:rsidRPr="00C933B5" w:rsidRDefault="000F4365" w:rsidP="00544738">
            <w:pPr>
              <w:pStyle w:val="NoSpacing"/>
              <w:jc w:val="center"/>
              <w:rPr>
                <w:rFonts w:cstheme="minorHAnsi"/>
                <w:b/>
              </w:rPr>
            </w:pPr>
            <w:r w:rsidRPr="00C933B5">
              <w:rPr>
                <w:rFonts w:cstheme="minorHAnsi"/>
                <w:b/>
                <w:bCs/>
                <w:i/>
                <w:iCs/>
                <w:lang w:val="es"/>
              </w:rPr>
              <w:t>Streaming</w:t>
            </w:r>
            <w:r w:rsidRPr="00C933B5">
              <w:rPr>
                <w:rFonts w:cstheme="minorHAnsi"/>
                <w:b/>
                <w:bCs/>
                <w:lang w:val="es"/>
              </w:rPr>
              <w:t xml:space="preserve"> </w:t>
            </w:r>
          </w:p>
        </w:tc>
      </w:tr>
      <w:tr w:rsidR="00544738" w:rsidRPr="00C933B5" w14:paraId="21B84E58" w14:textId="77777777" w:rsidTr="00582B56">
        <w:trPr>
          <w:trHeight w:val="666"/>
        </w:trPr>
        <w:tc>
          <w:tcPr>
            <w:tcW w:w="2142" w:type="dxa"/>
            <w:vAlign w:val="center"/>
          </w:tcPr>
          <w:p w14:paraId="31F9647D" w14:textId="77777777" w:rsidR="00544738" w:rsidRPr="00C933B5" w:rsidRDefault="00544738" w:rsidP="00544738">
            <w:pPr>
              <w:pStyle w:val="NoSpacing"/>
              <w:rPr>
                <w:rFonts w:cstheme="minorHAnsi"/>
                <w:b/>
              </w:rPr>
            </w:pPr>
            <w:r w:rsidRPr="00C933B5">
              <w:rPr>
                <w:rFonts w:cstheme="minorHAnsi"/>
                <w:b/>
                <w:bCs/>
              </w:rPr>
              <w:t>Age Ratings (TBC):</w:t>
            </w:r>
          </w:p>
        </w:tc>
        <w:tc>
          <w:tcPr>
            <w:tcW w:w="1690" w:type="dxa"/>
            <w:vAlign w:val="center"/>
          </w:tcPr>
          <w:p w14:paraId="4790D7DE" w14:textId="30413CE0" w:rsidR="00544738" w:rsidRPr="00C933B5" w:rsidRDefault="008E1783" w:rsidP="00544738">
            <w:pPr>
              <w:pStyle w:val="NoSpacing"/>
              <w:jc w:val="center"/>
              <w:rPr>
                <w:rFonts w:cstheme="minorHAnsi"/>
                <w:b/>
              </w:rPr>
            </w:pPr>
            <w:r w:rsidRPr="00C933B5">
              <w:rPr>
                <w:rFonts w:cstheme="minorHAnsi"/>
                <w:b/>
                <w:bCs/>
                <w:lang w:val="es"/>
              </w:rPr>
              <w:t>PEGI por determinar</w:t>
            </w:r>
          </w:p>
        </w:tc>
        <w:tc>
          <w:tcPr>
            <w:tcW w:w="1728" w:type="dxa"/>
            <w:vAlign w:val="center"/>
          </w:tcPr>
          <w:p w14:paraId="1AB62BEE" w14:textId="6D7AD069" w:rsidR="00544738" w:rsidRPr="00C933B5" w:rsidRDefault="008E1783" w:rsidP="00544738">
            <w:pPr>
              <w:pStyle w:val="NoSpacing"/>
              <w:jc w:val="center"/>
              <w:rPr>
                <w:rFonts w:cstheme="minorHAnsi"/>
                <w:b/>
              </w:rPr>
            </w:pPr>
            <w:r w:rsidRPr="00C933B5">
              <w:rPr>
                <w:rFonts w:cstheme="minorHAnsi"/>
                <w:b/>
                <w:bCs/>
                <w:lang w:val="es"/>
              </w:rPr>
              <w:t>ESRB por determinar</w:t>
            </w:r>
          </w:p>
        </w:tc>
        <w:tc>
          <w:tcPr>
            <w:tcW w:w="1728" w:type="dxa"/>
            <w:vAlign w:val="center"/>
          </w:tcPr>
          <w:p w14:paraId="59BFF97D" w14:textId="120086EB" w:rsidR="00544738" w:rsidRPr="00C933B5" w:rsidRDefault="008E1783" w:rsidP="00544738">
            <w:pPr>
              <w:pStyle w:val="NoSpacing"/>
              <w:jc w:val="center"/>
              <w:rPr>
                <w:rFonts w:cstheme="minorHAnsi"/>
                <w:b/>
              </w:rPr>
            </w:pPr>
            <w:r w:rsidRPr="00C933B5">
              <w:rPr>
                <w:rFonts w:cstheme="minorHAnsi"/>
                <w:b/>
                <w:bCs/>
                <w:lang w:val="es"/>
              </w:rPr>
              <w:t>USK por determinar</w:t>
            </w:r>
          </w:p>
        </w:tc>
        <w:tc>
          <w:tcPr>
            <w:tcW w:w="1638" w:type="dxa"/>
            <w:vAlign w:val="center"/>
          </w:tcPr>
          <w:p w14:paraId="34D31ACF" w14:textId="2C8FB298" w:rsidR="00544738" w:rsidRPr="00C933B5" w:rsidRDefault="008E1783" w:rsidP="00544738">
            <w:pPr>
              <w:pStyle w:val="NoSpacing"/>
              <w:jc w:val="center"/>
              <w:rPr>
                <w:rFonts w:cstheme="minorHAnsi"/>
                <w:b/>
              </w:rPr>
            </w:pPr>
            <w:r w:rsidRPr="00C933B5">
              <w:rPr>
                <w:rFonts w:cstheme="minorHAnsi"/>
                <w:b/>
                <w:bCs/>
                <w:lang w:val="es"/>
              </w:rPr>
              <w:t>AUS por determinar</w:t>
            </w:r>
          </w:p>
        </w:tc>
      </w:tr>
      <w:tr w:rsidR="00544738" w:rsidRPr="00C933B5" w14:paraId="4A99597F" w14:textId="77777777" w:rsidTr="00582B56">
        <w:trPr>
          <w:trHeight w:val="1291"/>
        </w:trPr>
        <w:tc>
          <w:tcPr>
            <w:tcW w:w="2142" w:type="dxa"/>
            <w:vAlign w:val="center"/>
          </w:tcPr>
          <w:p w14:paraId="36A242F6" w14:textId="77777777" w:rsidR="00544738" w:rsidRPr="00C933B5" w:rsidRDefault="00544738" w:rsidP="00544738">
            <w:pPr>
              <w:rPr>
                <w:rFonts w:cstheme="minorHAnsi"/>
                <w:b/>
              </w:rPr>
            </w:pPr>
            <w:r w:rsidRPr="00C933B5">
              <w:rPr>
                <w:rFonts w:cstheme="minorHAnsi"/>
                <w:b/>
                <w:bCs/>
              </w:rPr>
              <w:t>Languages (Text)</w:t>
            </w:r>
          </w:p>
        </w:tc>
        <w:tc>
          <w:tcPr>
            <w:tcW w:w="6784" w:type="dxa"/>
            <w:gridSpan w:val="4"/>
            <w:vAlign w:val="center"/>
          </w:tcPr>
          <w:p w14:paraId="09EFABAA" w14:textId="28A34789" w:rsidR="00544738" w:rsidRPr="00C933B5" w:rsidRDefault="008E1783" w:rsidP="00C238FE">
            <w:pPr>
              <w:pStyle w:val="ListParagraph"/>
              <w:numPr>
                <w:ilvl w:val="0"/>
                <w:numId w:val="1"/>
              </w:numPr>
              <w:rPr>
                <w:rFonts w:cstheme="minorHAnsi"/>
                <w:bCs/>
                <w:lang w:val="de-DE"/>
              </w:rPr>
            </w:pPr>
            <w:r w:rsidRPr="00C933B5">
              <w:rPr>
                <w:rFonts w:cstheme="minorHAnsi"/>
                <w:lang w:val="de-DE"/>
              </w:rPr>
              <w:t>EFIGS, BP, RU, KO, JP, CN</w:t>
            </w:r>
          </w:p>
        </w:tc>
      </w:tr>
      <w:tr w:rsidR="00544738" w:rsidRPr="00C933B5" w14:paraId="7BF20CCF" w14:textId="77777777" w:rsidTr="00582B56">
        <w:trPr>
          <w:trHeight w:val="1210"/>
        </w:trPr>
        <w:tc>
          <w:tcPr>
            <w:tcW w:w="2142" w:type="dxa"/>
            <w:vAlign w:val="center"/>
          </w:tcPr>
          <w:p w14:paraId="780B3493" w14:textId="77777777" w:rsidR="00544738" w:rsidRPr="00C933B5" w:rsidRDefault="00544738" w:rsidP="00544738">
            <w:pPr>
              <w:rPr>
                <w:rFonts w:cstheme="minorHAnsi"/>
                <w:b/>
              </w:rPr>
            </w:pPr>
            <w:r w:rsidRPr="00C933B5">
              <w:rPr>
                <w:rFonts w:cstheme="minorHAnsi"/>
                <w:b/>
                <w:bCs/>
              </w:rPr>
              <w:t>Languages (Audio)</w:t>
            </w:r>
          </w:p>
        </w:tc>
        <w:tc>
          <w:tcPr>
            <w:tcW w:w="6784" w:type="dxa"/>
            <w:gridSpan w:val="4"/>
            <w:vAlign w:val="center"/>
          </w:tcPr>
          <w:p w14:paraId="60ECEAA1" w14:textId="2FE2EFD7" w:rsidR="00544738" w:rsidRPr="00C933B5" w:rsidRDefault="000F4365" w:rsidP="00C238FE">
            <w:pPr>
              <w:pStyle w:val="ListParagraph"/>
              <w:numPr>
                <w:ilvl w:val="0"/>
                <w:numId w:val="1"/>
              </w:numPr>
              <w:rPr>
                <w:rFonts w:cstheme="minorHAnsi"/>
                <w:bCs/>
                <w:lang w:val="es-ES"/>
              </w:rPr>
            </w:pPr>
            <w:r w:rsidRPr="00C933B5">
              <w:rPr>
                <w:rFonts w:cstheme="minorHAnsi"/>
                <w:lang w:val="es"/>
              </w:rPr>
              <w:t>Italiano, inglés y alemán. Próximamente también disponible en coreano, japonés y chino.</w:t>
            </w:r>
          </w:p>
        </w:tc>
      </w:tr>
      <w:tr w:rsidR="00544738" w:rsidRPr="00C933B5" w14:paraId="0DDF7598" w14:textId="77777777" w:rsidTr="00582B56">
        <w:tc>
          <w:tcPr>
            <w:tcW w:w="2142" w:type="dxa"/>
            <w:vAlign w:val="center"/>
          </w:tcPr>
          <w:p w14:paraId="0FE257BD" w14:textId="77777777" w:rsidR="00544738" w:rsidRPr="00C933B5" w:rsidRDefault="00544738" w:rsidP="00544738">
            <w:pPr>
              <w:rPr>
                <w:rFonts w:cstheme="minorHAnsi"/>
                <w:b/>
              </w:rPr>
            </w:pPr>
            <w:r w:rsidRPr="00C933B5">
              <w:rPr>
                <w:rFonts w:cstheme="minorHAnsi"/>
                <w:b/>
                <w:bCs/>
              </w:rPr>
              <w:t xml:space="preserve">Copyright FULL </w:t>
            </w:r>
          </w:p>
        </w:tc>
        <w:tc>
          <w:tcPr>
            <w:tcW w:w="6784" w:type="dxa"/>
            <w:gridSpan w:val="4"/>
            <w:vAlign w:val="center"/>
          </w:tcPr>
          <w:p w14:paraId="794CAEEB" w14:textId="15CA4A74" w:rsidR="00544738" w:rsidRPr="00C933B5" w:rsidRDefault="0064759E" w:rsidP="00544738">
            <w:pPr>
              <w:rPr>
                <w:rFonts w:eastAsia="Times New Roman" w:cstheme="minorHAnsi"/>
                <w:color w:val="000000"/>
              </w:rPr>
            </w:pPr>
            <w:r w:rsidRPr="00C933B5">
              <w:rPr>
                <w:rFonts w:eastAsia="Times New Roman" w:cstheme="minorHAnsi"/>
                <w:color w:val="000000"/>
                <w:lang w:val="es"/>
              </w:rPr>
              <w:t>Martha Is Dead © 2021 LKA. Publicado por Wired Productions y desarrollado por LKA. Martha Is Dead y el logotipo de Martha Is Dead son marcas registradas de LKA.  Todos los derechos reservados.</w:t>
            </w:r>
          </w:p>
        </w:tc>
      </w:tr>
      <w:tr w:rsidR="00544738" w:rsidRPr="00C933B5" w14:paraId="1AC090F3" w14:textId="77777777" w:rsidTr="00582B56">
        <w:tc>
          <w:tcPr>
            <w:tcW w:w="2142" w:type="dxa"/>
            <w:vAlign w:val="center"/>
          </w:tcPr>
          <w:p w14:paraId="50AF0463" w14:textId="77777777" w:rsidR="00544738" w:rsidRPr="00C933B5" w:rsidRDefault="00544738" w:rsidP="00544738">
            <w:pPr>
              <w:rPr>
                <w:rFonts w:cstheme="minorHAnsi"/>
                <w:b/>
              </w:rPr>
            </w:pPr>
            <w:r w:rsidRPr="00C933B5">
              <w:rPr>
                <w:rFonts w:cstheme="minorHAnsi"/>
                <w:b/>
                <w:bCs/>
              </w:rPr>
              <w:t>Copyright short</w:t>
            </w:r>
          </w:p>
        </w:tc>
        <w:tc>
          <w:tcPr>
            <w:tcW w:w="6784" w:type="dxa"/>
            <w:gridSpan w:val="4"/>
            <w:vAlign w:val="center"/>
          </w:tcPr>
          <w:p w14:paraId="65481E55" w14:textId="2B6956CB" w:rsidR="00544738" w:rsidRPr="00C933B5" w:rsidRDefault="0064759E" w:rsidP="00544738">
            <w:pPr>
              <w:rPr>
                <w:rFonts w:eastAsia="Times New Roman" w:cstheme="minorHAnsi"/>
                <w:color w:val="000000"/>
              </w:rPr>
            </w:pPr>
            <w:r w:rsidRPr="00C933B5">
              <w:rPr>
                <w:rFonts w:eastAsia="Times New Roman" w:cstheme="minorHAnsi"/>
                <w:color w:val="000000"/>
                <w:lang w:val="es"/>
              </w:rPr>
              <w:t>Martha Is Dead © 2021 LKA. Publicado por Wired Productions y desarrollado por LKA. Todos los derechos reservados.</w:t>
            </w:r>
          </w:p>
        </w:tc>
      </w:tr>
      <w:tr w:rsidR="00C31F77" w:rsidRPr="00C933B5" w14:paraId="3ED0795D" w14:textId="77777777" w:rsidTr="00582B56">
        <w:tc>
          <w:tcPr>
            <w:tcW w:w="2142" w:type="dxa"/>
            <w:vAlign w:val="center"/>
          </w:tcPr>
          <w:p w14:paraId="7D483882" w14:textId="5930A45C" w:rsidR="00C31F77" w:rsidRPr="00C933B5" w:rsidRDefault="00C31F77" w:rsidP="00544738">
            <w:pPr>
              <w:rPr>
                <w:rFonts w:cstheme="minorHAnsi"/>
                <w:b/>
              </w:rPr>
            </w:pPr>
            <w:r w:rsidRPr="00C933B5">
              <w:rPr>
                <w:rFonts w:cstheme="minorHAnsi"/>
                <w:b/>
                <w:bCs/>
              </w:rPr>
              <w:t>Copyright Micro</w:t>
            </w:r>
          </w:p>
        </w:tc>
        <w:tc>
          <w:tcPr>
            <w:tcW w:w="6784" w:type="dxa"/>
            <w:gridSpan w:val="4"/>
            <w:vAlign w:val="center"/>
          </w:tcPr>
          <w:p w14:paraId="56ACD0BB" w14:textId="6F903B39" w:rsidR="00C31F77" w:rsidRPr="00C933B5" w:rsidRDefault="005A59B7" w:rsidP="00544738">
            <w:pPr>
              <w:rPr>
                <w:rFonts w:eastAsia="Times New Roman" w:cstheme="minorHAnsi"/>
                <w:color w:val="000000"/>
                <w:lang w:val="es-ES"/>
              </w:rPr>
            </w:pPr>
            <w:r w:rsidRPr="00C933B5">
              <w:rPr>
                <w:rFonts w:eastAsia="Times New Roman" w:cstheme="minorHAnsi"/>
                <w:color w:val="000000"/>
                <w:lang w:val="es"/>
              </w:rPr>
              <w:t>Martha Is Dead © 2021 LKA. Todos los derechos reservados.</w:t>
            </w:r>
          </w:p>
        </w:tc>
      </w:tr>
      <w:tr w:rsidR="00544738" w:rsidRPr="00C933B5" w14:paraId="238401F1" w14:textId="77777777" w:rsidTr="00582B56">
        <w:tc>
          <w:tcPr>
            <w:tcW w:w="2142" w:type="dxa"/>
            <w:vAlign w:val="center"/>
          </w:tcPr>
          <w:p w14:paraId="68858D98" w14:textId="4052A2CD" w:rsidR="00544738" w:rsidRPr="00C933B5" w:rsidRDefault="00544738" w:rsidP="00544738">
            <w:pPr>
              <w:rPr>
                <w:rFonts w:cstheme="minorHAnsi"/>
                <w:b/>
              </w:rPr>
            </w:pPr>
            <w:r w:rsidRPr="00C933B5">
              <w:rPr>
                <w:rFonts w:cstheme="minorHAnsi"/>
                <w:b/>
                <w:bCs/>
              </w:rPr>
              <w:t>Developer name</w:t>
            </w:r>
          </w:p>
        </w:tc>
        <w:tc>
          <w:tcPr>
            <w:tcW w:w="6784" w:type="dxa"/>
            <w:gridSpan w:val="4"/>
            <w:vAlign w:val="center"/>
          </w:tcPr>
          <w:p w14:paraId="6695FFD2" w14:textId="23B6AD1B" w:rsidR="00544738" w:rsidRPr="00C933B5" w:rsidRDefault="008E1783" w:rsidP="00197C15">
            <w:pPr>
              <w:rPr>
                <w:rFonts w:cstheme="minorHAnsi"/>
              </w:rPr>
            </w:pPr>
            <w:r w:rsidRPr="00C933B5">
              <w:rPr>
                <w:rFonts w:cstheme="minorHAnsi"/>
                <w:lang w:val="es"/>
              </w:rPr>
              <w:t>LKA</w:t>
            </w:r>
          </w:p>
        </w:tc>
      </w:tr>
      <w:tr w:rsidR="00544738" w:rsidRPr="00C933B5" w14:paraId="37E222F5" w14:textId="77777777" w:rsidTr="00582B56">
        <w:tc>
          <w:tcPr>
            <w:tcW w:w="2142" w:type="dxa"/>
            <w:vAlign w:val="center"/>
          </w:tcPr>
          <w:p w14:paraId="70BF91BC" w14:textId="77777777" w:rsidR="00544738" w:rsidRPr="00C933B5" w:rsidRDefault="00544738" w:rsidP="00544738">
            <w:pPr>
              <w:rPr>
                <w:rFonts w:cstheme="minorHAnsi"/>
                <w:b/>
              </w:rPr>
            </w:pPr>
            <w:r w:rsidRPr="00C933B5">
              <w:rPr>
                <w:rFonts w:cstheme="minorHAnsi"/>
                <w:b/>
                <w:bCs/>
              </w:rPr>
              <w:t>Publisher</w:t>
            </w:r>
          </w:p>
        </w:tc>
        <w:tc>
          <w:tcPr>
            <w:tcW w:w="6784" w:type="dxa"/>
            <w:gridSpan w:val="4"/>
            <w:vAlign w:val="center"/>
          </w:tcPr>
          <w:p w14:paraId="0046D190" w14:textId="77777777" w:rsidR="00544738" w:rsidRPr="00C933B5" w:rsidRDefault="00544738" w:rsidP="00197C15">
            <w:pPr>
              <w:rPr>
                <w:rFonts w:cstheme="minorHAnsi"/>
              </w:rPr>
            </w:pPr>
            <w:r w:rsidRPr="00C933B5">
              <w:rPr>
                <w:rFonts w:cstheme="minorHAnsi"/>
                <w:lang w:val="es"/>
              </w:rPr>
              <w:t xml:space="preserve">Wired Productions </w:t>
            </w:r>
          </w:p>
        </w:tc>
      </w:tr>
      <w:tr w:rsidR="00544738" w:rsidRPr="00C933B5" w14:paraId="12896A89" w14:textId="77777777" w:rsidTr="00582B56">
        <w:tc>
          <w:tcPr>
            <w:tcW w:w="2142" w:type="dxa"/>
            <w:vAlign w:val="center"/>
          </w:tcPr>
          <w:p w14:paraId="7963D9D5" w14:textId="77777777" w:rsidR="00544738" w:rsidRPr="00C933B5" w:rsidRDefault="00544738" w:rsidP="00544738">
            <w:pPr>
              <w:rPr>
                <w:rFonts w:cstheme="minorHAnsi"/>
                <w:b/>
              </w:rPr>
            </w:pPr>
            <w:r w:rsidRPr="00C933B5">
              <w:rPr>
                <w:rFonts w:cstheme="minorHAnsi"/>
                <w:b/>
                <w:bCs/>
              </w:rPr>
              <w:t>Publisher URL</w:t>
            </w:r>
          </w:p>
        </w:tc>
        <w:tc>
          <w:tcPr>
            <w:tcW w:w="6784" w:type="dxa"/>
            <w:gridSpan w:val="4"/>
            <w:vAlign w:val="center"/>
          </w:tcPr>
          <w:p w14:paraId="06A8BDE3" w14:textId="7041873D" w:rsidR="00544738" w:rsidRPr="00C933B5" w:rsidRDefault="00C933B5" w:rsidP="00197C15">
            <w:pPr>
              <w:rPr>
                <w:rFonts w:cstheme="minorHAnsi"/>
              </w:rPr>
            </w:pPr>
            <w:hyperlink r:id="rId8" w:history="1">
              <w:r w:rsidR="0061141F" w:rsidRPr="00C933B5">
                <w:rPr>
                  <w:rStyle w:val="Hyperlink"/>
                  <w:rFonts w:cstheme="minorHAnsi"/>
                </w:rPr>
                <w:t>www.wiredproductions.com</w:t>
              </w:r>
            </w:hyperlink>
            <w:r w:rsidR="0061141F" w:rsidRPr="00C933B5">
              <w:rPr>
                <w:rFonts w:cstheme="minorHAnsi"/>
              </w:rPr>
              <w:t xml:space="preserve"> </w:t>
            </w:r>
          </w:p>
        </w:tc>
      </w:tr>
      <w:tr w:rsidR="00B00850" w:rsidRPr="00C933B5" w14:paraId="076E7A77" w14:textId="77777777" w:rsidTr="00582B56">
        <w:tc>
          <w:tcPr>
            <w:tcW w:w="2142" w:type="dxa"/>
            <w:vAlign w:val="center"/>
          </w:tcPr>
          <w:p w14:paraId="00596D8A" w14:textId="31F6362A" w:rsidR="00B00850" w:rsidRPr="00C933B5" w:rsidRDefault="00B00850" w:rsidP="00544738">
            <w:pPr>
              <w:rPr>
                <w:rFonts w:cstheme="minorHAnsi"/>
                <w:b/>
              </w:rPr>
            </w:pPr>
            <w:r w:rsidRPr="00C933B5">
              <w:rPr>
                <w:rFonts w:cstheme="minorHAnsi"/>
                <w:b/>
                <w:bCs/>
              </w:rPr>
              <w:lastRenderedPageBreak/>
              <w:t>Game URL</w:t>
            </w:r>
          </w:p>
        </w:tc>
        <w:tc>
          <w:tcPr>
            <w:tcW w:w="6784" w:type="dxa"/>
            <w:gridSpan w:val="4"/>
            <w:vAlign w:val="center"/>
          </w:tcPr>
          <w:p w14:paraId="01CBEDCD" w14:textId="309E5908" w:rsidR="00B00850" w:rsidRPr="00C933B5" w:rsidRDefault="00C933B5" w:rsidP="00197C15">
            <w:pPr>
              <w:rPr>
                <w:rFonts w:cstheme="minorHAnsi"/>
              </w:rPr>
            </w:pPr>
            <w:hyperlink r:id="rId9" w:history="1">
              <w:r w:rsidR="0061141F" w:rsidRPr="00C933B5">
                <w:rPr>
                  <w:rStyle w:val="Hyperlink"/>
                  <w:rFonts w:cstheme="minorHAnsi"/>
                </w:rPr>
                <w:t>www.MarthaIsDead.com</w:t>
              </w:r>
            </w:hyperlink>
          </w:p>
        </w:tc>
      </w:tr>
      <w:tr w:rsidR="00544738" w:rsidRPr="00C933B5" w14:paraId="5F638242" w14:textId="77777777" w:rsidTr="00582B56">
        <w:tc>
          <w:tcPr>
            <w:tcW w:w="2142" w:type="dxa"/>
            <w:vAlign w:val="center"/>
          </w:tcPr>
          <w:p w14:paraId="3CC8BEAB" w14:textId="77777777" w:rsidR="00544738" w:rsidRPr="00C933B5" w:rsidRDefault="00544738" w:rsidP="00544738">
            <w:pPr>
              <w:rPr>
                <w:rFonts w:cstheme="minorHAnsi"/>
                <w:b/>
              </w:rPr>
            </w:pPr>
            <w:r w:rsidRPr="00C933B5">
              <w:rPr>
                <w:rFonts w:cstheme="minorHAnsi"/>
                <w:b/>
                <w:bCs/>
              </w:rPr>
              <w:t>Release Date</w:t>
            </w:r>
          </w:p>
        </w:tc>
        <w:tc>
          <w:tcPr>
            <w:tcW w:w="6784" w:type="dxa"/>
            <w:gridSpan w:val="4"/>
            <w:vAlign w:val="center"/>
          </w:tcPr>
          <w:p w14:paraId="7C478919" w14:textId="61BFFFDF" w:rsidR="00544738" w:rsidRPr="00C933B5" w:rsidRDefault="005A59B7" w:rsidP="00197C15">
            <w:pPr>
              <w:rPr>
                <w:rFonts w:cstheme="minorHAnsi"/>
              </w:rPr>
            </w:pPr>
            <w:r w:rsidRPr="00C933B5">
              <w:rPr>
                <w:rFonts w:cstheme="minorHAnsi"/>
                <w:lang w:val="es"/>
              </w:rPr>
              <w:t xml:space="preserve">2021 </w:t>
            </w:r>
          </w:p>
        </w:tc>
      </w:tr>
      <w:tr w:rsidR="00544738" w:rsidRPr="00C933B5" w14:paraId="3DB4AAF7" w14:textId="77777777" w:rsidTr="00582B56">
        <w:tc>
          <w:tcPr>
            <w:tcW w:w="2142" w:type="dxa"/>
            <w:vAlign w:val="center"/>
          </w:tcPr>
          <w:p w14:paraId="36F5B37C" w14:textId="01B23ED7" w:rsidR="00544738" w:rsidRPr="00C933B5" w:rsidRDefault="00544738" w:rsidP="00544738">
            <w:pPr>
              <w:rPr>
                <w:rFonts w:cstheme="minorHAnsi"/>
                <w:b/>
              </w:rPr>
            </w:pPr>
            <w:r w:rsidRPr="00C933B5">
              <w:rPr>
                <w:rFonts w:cstheme="minorHAnsi"/>
                <w:b/>
                <w:bCs/>
              </w:rPr>
              <w:t xml:space="preserve">About LKA </w:t>
            </w:r>
          </w:p>
        </w:tc>
        <w:tc>
          <w:tcPr>
            <w:tcW w:w="6784" w:type="dxa"/>
            <w:gridSpan w:val="4"/>
            <w:vAlign w:val="center"/>
          </w:tcPr>
          <w:p w14:paraId="38CD7956" w14:textId="5874B8FB" w:rsidR="00544738" w:rsidRPr="00C933B5" w:rsidRDefault="005A59B7" w:rsidP="00544738">
            <w:pPr>
              <w:rPr>
                <w:rFonts w:cstheme="minorHAnsi"/>
                <w:lang w:val="es-ES"/>
              </w:rPr>
            </w:pPr>
            <w:r w:rsidRPr="00C933B5">
              <w:rPr>
                <w:rFonts w:cstheme="minorHAnsi"/>
                <w:lang w:val="es"/>
              </w:rPr>
              <w:t xml:space="preserve">LKA es un influyente y galardonado estudio de desarrollo con sede en Florencia, Italia. Se fundó hace más de 20 años y está especializado en la producción artística en todos los medios. El estreno de LKA en el mundo del videojuego, </w:t>
            </w:r>
            <w:r w:rsidRPr="00C933B5">
              <w:rPr>
                <w:rFonts w:cstheme="minorHAnsi"/>
                <w:i/>
                <w:iCs/>
                <w:lang w:val="es"/>
              </w:rPr>
              <w:t>The Town of Light</w:t>
            </w:r>
            <w:r w:rsidRPr="00C933B5">
              <w:rPr>
                <w:rFonts w:cstheme="minorHAnsi"/>
                <w:lang w:val="es"/>
              </w:rPr>
              <w:t>, fue aclamado por la crítica e incluso ganó el premio Drago D’Oro a la excelencia artística. Martha Is Dead, el próximo lanzamiento de LKA, continúa la línea del estudio de combinar una narrativa multidimensional con localizaciones reales, y se espera su lanzamiento para 2021.</w:t>
            </w:r>
          </w:p>
        </w:tc>
      </w:tr>
    </w:tbl>
    <w:p w14:paraId="31BF6A56" w14:textId="540D7556" w:rsidR="0000556E" w:rsidRPr="00C933B5" w:rsidRDefault="0000556E" w:rsidP="000C462F">
      <w:pPr>
        <w:rPr>
          <w:rFonts w:cstheme="minorHAnsi"/>
          <w:b/>
          <w:u w:val="single"/>
          <w:lang w:val="es-ES"/>
        </w:rPr>
      </w:pPr>
    </w:p>
    <w:sectPr w:rsidR="0000556E" w:rsidRPr="00C933B5" w:rsidSect="00F10A9E">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20CA" w14:textId="77777777" w:rsidR="00A7197A" w:rsidRDefault="00A7197A" w:rsidP="009B0BFA">
      <w:pPr>
        <w:spacing w:after="0" w:line="240" w:lineRule="auto"/>
      </w:pPr>
      <w:r>
        <w:separator/>
      </w:r>
    </w:p>
  </w:endnote>
  <w:endnote w:type="continuationSeparator" w:id="0">
    <w:p w14:paraId="485F1ECA" w14:textId="77777777" w:rsidR="00A7197A" w:rsidRDefault="00A7197A" w:rsidP="009B0BFA">
      <w:pPr>
        <w:spacing w:after="0" w:line="240" w:lineRule="auto"/>
      </w:pPr>
      <w:r>
        <w:continuationSeparator/>
      </w:r>
    </w:p>
  </w:endnote>
  <w:endnote w:type="continuationNotice" w:id="1">
    <w:p w14:paraId="4DBB328D" w14:textId="77777777" w:rsidR="00A7197A" w:rsidRDefault="00A7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A38B" w14:textId="77777777" w:rsidR="00A7197A" w:rsidRDefault="00A7197A" w:rsidP="009B0BFA">
      <w:pPr>
        <w:spacing w:after="0" w:line="240" w:lineRule="auto"/>
      </w:pPr>
      <w:r>
        <w:separator/>
      </w:r>
    </w:p>
  </w:footnote>
  <w:footnote w:type="continuationSeparator" w:id="0">
    <w:p w14:paraId="192DE2A5" w14:textId="77777777" w:rsidR="00A7197A" w:rsidRDefault="00A7197A" w:rsidP="009B0BFA">
      <w:pPr>
        <w:spacing w:after="0" w:line="240" w:lineRule="auto"/>
      </w:pPr>
      <w:r>
        <w:continuationSeparator/>
      </w:r>
    </w:p>
  </w:footnote>
  <w:footnote w:type="continuationNotice" w:id="1">
    <w:p w14:paraId="4A8B810B" w14:textId="77777777" w:rsidR="00A7197A" w:rsidRDefault="00A71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23298"/>
    <w:multiLevelType w:val="hybridMultilevel"/>
    <w:tmpl w:val="CD78F2AA"/>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6CBC"/>
    <w:rsid w:val="00043394"/>
    <w:rsid w:val="00043FB5"/>
    <w:rsid w:val="000446BB"/>
    <w:rsid w:val="00047E35"/>
    <w:rsid w:val="00050176"/>
    <w:rsid w:val="00051CBC"/>
    <w:rsid w:val="0005259C"/>
    <w:rsid w:val="000577A2"/>
    <w:rsid w:val="000601A4"/>
    <w:rsid w:val="00061092"/>
    <w:rsid w:val="00064CC6"/>
    <w:rsid w:val="000662EA"/>
    <w:rsid w:val="00075D2C"/>
    <w:rsid w:val="00080E5E"/>
    <w:rsid w:val="000820E2"/>
    <w:rsid w:val="00094788"/>
    <w:rsid w:val="00094852"/>
    <w:rsid w:val="000A5054"/>
    <w:rsid w:val="000B1127"/>
    <w:rsid w:val="000C0332"/>
    <w:rsid w:val="000C228B"/>
    <w:rsid w:val="000C3774"/>
    <w:rsid w:val="000C462F"/>
    <w:rsid w:val="000C5A6A"/>
    <w:rsid w:val="000C7197"/>
    <w:rsid w:val="000D025B"/>
    <w:rsid w:val="000D68AE"/>
    <w:rsid w:val="000E04FA"/>
    <w:rsid w:val="000E06AF"/>
    <w:rsid w:val="000E185E"/>
    <w:rsid w:val="000E2422"/>
    <w:rsid w:val="000F4365"/>
    <w:rsid w:val="00103FB9"/>
    <w:rsid w:val="001054C3"/>
    <w:rsid w:val="00107565"/>
    <w:rsid w:val="00107F38"/>
    <w:rsid w:val="00110B5F"/>
    <w:rsid w:val="001137F5"/>
    <w:rsid w:val="00121D9A"/>
    <w:rsid w:val="00133070"/>
    <w:rsid w:val="00136A39"/>
    <w:rsid w:val="0014234B"/>
    <w:rsid w:val="0016234D"/>
    <w:rsid w:val="00165E10"/>
    <w:rsid w:val="00167821"/>
    <w:rsid w:val="00167D7C"/>
    <w:rsid w:val="00170A8B"/>
    <w:rsid w:val="00171466"/>
    <w:rsid w:val="00174C57"/>
    <w:rsid w:val="00176CAD"/>
    <w:rsid w:val="00187527"/>
    <w:rsid w:val="00191B09"/>
    <w:rsid w:val="001951B2"/>
    <w:rsid w:val="00195514"/>
    <w:rsid w:val="00196FB1"/>
    <w:rsid w:val="00197C15"/>
    <w:rsid w:val="001A1375"/>
    <w:rsid w:val="001A495F"/>
    <w:rsid w:val="001C2E37"/>
    <w:rsid w:val="001D2437"/>
    <w:rsid w:val="001D40D9"/>
    <w:rsid w:val="001E0C2C"/>
    <w:rsid w:val="001E10DC"/>
    <w:rsid w:val="001E1404"/>
    <w:rsid w:val="001E3002"/>
    <w:rsid w:val="001F124F"/>
    <w:rsid w:val="001F2716"/>
    <w:rsid w:val="001F49A8"/>
    <w:rsid w:val="00202195"/>
    <w:rsid w:val="00210EB5"/>
    <w:rsid w:val="00211871"/>
    <w:rsid w:val="00213B89"/>
    <w:rsid w:val="0021419C"/>
    <w:rsid w:val="00220028"/>
    <w:rsid w:val="0022161A"/>
    <w:rsid w:val="00231279"/>
    <w:rsid w:val="00231F4A"/>
    <w:rsid w:val="00243918"/>
    <w:rsid w:val="002462AD"/>
    <w:rsid w:val="0024670F"/>
    <w:rsid w:val="0024761F"/>
    <w:rsid w:val="00252799"/>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4FDC"/>
    <w:rsid w:val="002A67D8"/>
    <w:rsid w:val="002A6DA7"/>
    <w:rsid w:val="002A743F"/>
    <w:rsid w:val="002B09A9"/>
    <w:rsid w:val="002B2614"/>
    <w:rsid w:val="002C1AEC"/>
    <w:rsid w:val="002C2339"/>
    <w:rsid w:val="002C4214"/>
    <w:rsid w:val="002C6534"/>
    <w:rsid w:val="002D1C4D"/>
    <w:rsid w:val="002D3557"/>
    <w:rsid w:val="002D506E"/>
    <w:rsid w:val="002F1905"/>
    <w:rsid w:val="002F2BC3"/>
    <w:rsid w:val="0030466F"/>
    <w:rsid w:val="00304D1D"/>
    <w:rsid w:val="0030774A"/>
    <w:rsid w:val="00314FBA"/>
    <w:rsid w:val="00316362"/>
    <w:rsid w:val="0032242F"/>
    <w:rsid w:val="0032297B"/>
    <w:rsid w:val="00326BED"/>
    <w:rsid w:val="00326D35"/>
    <w:rsid w:val="00327948"/>
    <w:rsid w:val="00333971"/>
    <w:rsid w:val="0033430F"/>
    <w:rsid w:val="0034029C"/>
    <w:rsid w:val="00340E7C"/>
    <w:rsid w:val="00343757"/>
    <w:rsid w:val="00357012"/>
    <w:rsid w:val="003623A5"/>
    <w:rsid w:val="00363A77"/>
    <w:rsid w:val="00364C0D"/>
    <w:rsid w:val="00366C5C"/>
    <w:rsid w:val="00367A52"/>
    <w:rsid w:val="00371D5B"/>
    <w:rsid w:val="00374349"/>
    <w:rsid w:val="00375153"/>
    <w:rsid w:val="003753A0"/>
    <w:rsid w:val="00375A59"/>
    <w:rsid w:val="00392600"/>
    <w:rsid w:val="00397FEB"/>
    <w:rsid w:val="003A0F2D"/>
    <w:rsid w:val="003A3E71"/>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62F8"/>
    <w:rsid w:val="004B6425"/>
    <w:rsid w:val="004C0D05"/>
    <w:rsid w:val="004C3F30"/>
    <w:rsid w:val="004C5AE0"/>
    <w:rsid w:val="004D5FBF"/>
    <w:rsid w:val="004D647E"/>
    <w:rsid w:val="004D71A0"/>
    <w:rsid w:val="004E03F9"/>
    <w:rsid w:val="004E418F"/>
    <w:rsid w:val="004E4619"/>
    <w:rsid w:val="00504913"/>
    <w:rsid w:val="00505401"/>
    <w:rsid w:val="00505E77"/>
    <w:rsid w:val="00507CC2"/>
    <w:rsid w:val="00510863"/>
    <w:rsid w:val="005115D4"/>
    <w:rsid w:val="00516943"/>
    <w:rsid w:val="00521FDE"/>
    <w:rsid w:val="00522A27"/>
    <w:rsid w:val="00523D84"/>
    <w:rsid w:val="00533C86"/>
    <w:rsid w:val="00534E9A"/>
    <w:rsid w:val="00544738"/>
    <w:rsid w:val="005544D8"/>
    <w:rsid w:val="005575D6"/>
    <w:rsid w:val="00560C6D"/>
    <w:rsid w:val="00560E68"/>
    <w:rsid w:val="00573A6E"/>
    <w:rsid w:val="005765C5"/>
    <w:rsid w:val="005827E1"/>
    <w:rsid w:val="00582B56"/>
    <w:rsid w:val="00582D14"/>
    <w:rsid w:val="00585DA7"/>
    <w:rsid w:val="00586D32"/>
    <w:rsid w:val="005913CB"/>
    <w:rsid w:val="00596356"/>
    <w:rsid w:val="00596D8A"/>
    <w:rsid w:val="00597B66"/>
    <w:rsid w:val="005A00B8"/>
    <w:rsid w:val="005A3A0E"/>
    <w:rsid w:val="005A58C9"/>
    <w:rsid w:val="005A59B7"/>
    <w:rsid w:val="005A6A37"/>
    <w:rsid w:val="005B5F52"/>
    <w:rsid w:val="005B70F3"/>
    <w:rsid w:val="005C0EC0"/>
    <w:rsid w:val="005C17F3"/>
    <w:rsid w:val="005C202C"/>
    <w:rsid w:val="005C642A"/>
    <w:rsid w:val="005D04D3"/>
    <w:rsid w:val="005D3E63"/>
    <w:rsid w:val="005D65A2"/>
    <w:rsid w:val="005E203B"/>
    <w:rsid w:val="005E3D5D"/>
    <w:rsid w:val="005E43B4"/>
    <w:rsid w:val="005E53F8"/>
    <w:rsid w:val="005E544C"/>
    <w:rsid w:val="005F03D3"/>
    <w:rsid w:val="005F7FCB"/>
    <w:rsid w:val="00601E9B"/>
    <w:rsid w:val="00604B00"/>
    <w:rsid w:val="0061141F"/>
    <w:rsid w:val="00612B99"/>
    <w:rsid w:val="0061421F"/>
    <w:rsid w:val="0062096B"/>
    <w:rsid w:val="006325FD"/>
    <w:rsid w:val="00633F8D"/>
    <w:rsid w:val="0063565D"/>
    <w:rsid w:val="00637DA0"/>
    <w:rsid w:val="00644448"/>
    <w:rsid w:val="00646BAD"/>
    <w:rsid w:val="0064759E"/>
    <w:rsid w:val="00656347"/>
    <w:rsid w:val="00657E30"/>
    <w:rsid w:val="00661444"/>
    <w:rsid w:val="00670E38"/>
    <w:rsid w:val="006719BE"/>
    <w:rsid w:val="00672919"/>
    <w:rsid w:val="00673D3B"/>
    <w:rsid w:val="00681987"/>
    <w:rsid w:val="00681C05"/>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E30AA"/>
    <w:rsid w:val="006E4E07"/>
    <w:rsid w:val="006E6388"/>
    <w:rsid w:val="006E6FB5"/>
    <w:rsid w:val="006F484C"/>
    <w:rsid w:val="006F7D9D"/>
    <w:rsid w:val="00710AE4"/>
    <w:rsid w:val="00713550"/>
    <w:rsid w:val="007152BE"/>
    <w:rsid w:val="0072091D"/>
    <w:rsid w:val="0072165F"/>
    <w:rsid w:val="00721CC9"/>
    <w:rsid w:val="0072309F"/>
    <w:rsid w:val="00723A8D"/>
    <w:rsid w:val="0073058E"/>
    <w:rsid w:val="00730B9E"/>
    <w:rsid w:val="00730ECC"/>
    <w:rsid w:val="00734325"/>
    <w:rsid w:val="0075333C"/>
    <w:rsid w:val="007555C4"/>
    <w:rsid w:val="007569E1"/>
    <w:rsid w:val="0075797C"/>
    <w:rsid w:val="00761B74"/>
    <w:rsid w:val="00764FD9"/>
    <w:rsid w:val="007921D0"/>
    <w:rsid w:val="007A1C13"/>
    <w:rsid w:val="007A5E4F"/>
    <w:rsid w:val="007A6084"/>
    <w:rsid w:val="007A61D5"/>
    <w:rsid w:val="007A64FC"/>
    <w:rsid w:val="007A7FD9"/>
    <w:rsid w:val="007B1A49"/>
    <w:rsid w:val="007C5557"/>
    <w:rsid w:val="007C7DFC"/>
    <w:rsid w:val="007D093A"/>
    <w:rsid w:val="007E23F1"/>
    <w:rsid w:val="007E2769"/>
    <w:rsid w:val="007E44FB"/>
    <w:rsid w:val="007E7EDC"/>
    <w:rsid w:val="007F0140"/>
    <w:rsid w:val="007F3084"/>
    <w:rsid w:val="007F7B16"/>
    <w:rsid w:val="008002FB"/>
    <w:rsid w:val="00802AFA"/>
    <w:rsid w:val="00806CC4"/>
    <w:rsid w:val="008147D2"/>
    <w:rsid w:val="00814E4F"/>
    <w:rsid w:val="00816317"/>
    <w:rsid w:val="00821C16"/>
    <w:rsid w:val="0082398D"/>
    <w:rsid w:val="00825689"/>
    <w:rsid w:val="008257CF"/>
    <w:rsid w:val="00825974"/>
    <w:rsid w:val="00830E78"/>
    <w:rsid w:val="00832ADF"/>
    <w:rsid w:val="00833756"/>
    <w:rsid w:val="008338A7"/>
    <w:rsid w:val="00833C80"/>
    <w:rsid w:val="0084620F"/>
    <w:rsid w:val="008470FA"/>
    <w:rsid w:val="0085294F"/>
    <w:rsid w:val="00860EEC"/>
    <w:rsid w:val="00866EA5"/>
    <w:rsid w:val="00866FFB"/>
    <w:rsid w:val="0086711A"/>
    <w:rsid w:val="0087261F"/>
    <w:rsid w:val="008749C2"/>
    <w:rsid w:val="00874C9A"/>
    <w:rsid w:val="00880EBB"/>
    <w:rsid w:val="00884547"/>
    <w:rsid w:val="00884BE0"/>
    <w:rsid w:val="00884F5D"/>
    <w:rsid w:val="00893E39"/>
    <w:rsid w:val="00894321"/>
    <w:rsid w:val="008960ED"/>
    <w:rsid w:val="008963FF"/>
    <w:rsid w:val="008A7A90"/>
    <w:rsid w:val="008B5CE2"/>
    <w:rsid w:val="008B76A2"/>
    <w:rsid w:val="008C049A"/>
    <w:rsid w:val="008C1635"/>
    <w:rsid w:val="008C69FD"/>
    <w:rsid w:val="008C6A91"/>
    <w:rsid w:val="008D08B6"/>
    <w:rsid w:val="008E1783"/>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5F9E"/>
    <w:rsid w:val="009F1F6D"/>
    <w:rsid w:val="009F775F"/>
    <w:rsid w:val="00A01E48"/>
    <w:rsid w:val="00A0618F"/>
    <w:rsid w:val="00A06F23"/>
    <w:rsid w:val="00A079BD"/>
    <w:rsid w:val="00A326CA"/>
    <w:rsid w:val="00A32880"/>
    <w:rsid w:val="00A37492"/>
    <w:rsid w:val="00A379EB"/>
    <w:rsid w:val="00A53871"/>
    <w:rsid w:val="00A60C21"/>
    <w:rsid w:val="00A61312"/>
    <w:rsid w:val="00A65908"/>
    <w:rsid w:val="00A7197A"/>
    <w:rsid w:val="00A77F7F"/>
    <w:rsid w:val="00A86369"/>
    <w:rsid w:val="00A90554"/>
    <w:rsid w:val="00A911F0"/>
    <w:rsid w:val="00A94F5C"/>
    <w:rsid w:val="00A953B1"/>
    <w:rsid w:val="00AA5D7F"/>
    <w:rsid w:val="00AB593F"/>
    <w:rsid w:val="00AB5DBD"/>
    <w:rsid w:val="00AB609E"/>
    <w:rsid w:val="00AC0371"/>
    <w:rsid w:val="00AD288A"/>
    <w:rsid w:val="00AE238C"/>
    <w:rsid w:val="00AE79B6"/>
    <w:rsid w:val="00AF006C"/>
    <w:rsid w:val="00AF1449"/>
    <w:rsid w:val="00B00850"/>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65DE8"/>
    <w:rsid w:val="00B7225F"/>
    <w:rsid w:val="00B72BC8"/>
    <w:rsid w:val="00B80D54"/>
    <w:rsid w:val="00B85737"/>
    <w:rsid w:val="00B94177"/>
    <w:rsid w:val="00BA0A27"/>
    <w:rsid w:val="00BA4133"/>
    <w:rsid w:val="00BA5DE9"/>
    <w:rsid w:val="00BB07ED"/>
    <w:rsid w:val="00BB78CC"/>
    <w:rsid w:val="00BC0F59"/>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99F"/>
    <w:rsid w:val="00C40FF9"/>
    <w:rsid w:val="00C4186D"/>
    <w:rsid w:val="00C44E58"/>
    <w:rsid w:val="00C47F51"/>
    <w:rsid w:val="00C51909"/>
    <w:rsid w:val="00C51FC5"/>
    <w:rsid w:val="00C60F90"/>
    <w:rsid w:val="00C618F4"/>
    <w:rsid w:val="00C72C47"/>
    <w:rsid w:val="00C7365D"/>
    <w:rsid w:val="00C73EE2"/>
    <w:rsid w:val="00C74373"/>
    <w:rsid w:val="00C75F2D"/>
    <w:rsid w:val="00C84EB1"/>
    <w:rsid w:val="00C87FC7"/>
    <w:rsid w:val="00C919AD"/>
    <w:rsid w:val="00C9223A"/>
    <w:rsid w:val="00C933B5"/>
    <w:rsid w:val="00C9538E"/>
    <w:rsid w:val="00C9579F"/>
    <w:rsid w:val="00C96C1F"/>
    <w:rsid w:val="00CA1326"/>
    <w:rsid w:val="00CA6171"/>
    <w:rsid w:val="00CA73FA"/>
    <w:rsid w:val="00CB1793"/>
    <w:rsid w:val="00CB1D18"/>
    <w:rsid w:val="00CB41D1"/>
    <w:rsid w:val="00CB4598"/>
    <w:rsid w:val="00CB5579"/>
    <w:rsid w:val="00CB70F0"/>
    <w:rsid w:val="00CC0526"/>
    <w:rsid w:val="00CC3840"/>
    <w:rsid w:val="00CD2AA2"/>
    <w:rsid w:val="00CD63FD"/>
    <w:rsid w:val="00CD79DE"/>
    <w:rsid w:val="00CD7E98"/>
    <w:rsid w:val="00CE642A"/>
    <w:rsid w:val="00CF0D44"/>
    <w:rsid w:val="00CF4E06"/>
    <w:rsid w:val="00D0097A"/>
    <w:rsid w:val="00D018B9"/>
    <w:rsid w:val="00D03BAB"/>
    <w:rsid w:val="00D0437A"/>
    <w:rsid w:val="00D06FF1"/>
    <w:rsid w:val="00D14301"/>
    <w:rsid w:val="00D25EA5"/>
    <w:rsid w:val="00D276DB"/>
    <w:rsid w:val="00D35ED3"/>
    <w:rsid w:val="00D36DC7"/>
    <w:rsid w:val="00D45A97"/>
    <w:rsid w:val="00D45B47"/>
    <w:rsid w:val="00D46992"/>
    <w:rsid w:val="00D46DAA"/>
    <w:rsid w:val="00D47A84"/>
    <w:rsid w:val="00D506AC"/>
    <w:rsid w:val="00D532FC"/>
    <w:rsid w:val="00D54542"/>
    <w:rsid w:val="00D5771C"/>
    <w:rsid w:val="00D64DA6"/>
    <w:rsid w:val="00D82806"/>
    <w:rsid w:val="00D82931"/>
    <w:rsid w:val="00D82BEC"/>
    <w:rsid w:val="00D843DE"/>
    <w:rsid w:val="00D85ADD"/>
    <w:rsid w:val="00D86A6D"/>
    <w:rsid w:val="00D91164"/>
    <w:rsid w:val="00D95A07"/>
    <w:rsid w:val="00D97BA0"/>
    <w:rsid w:val="00DB0A97"/>
    <w:rsid w:val="00DB1F02"/>
    <w:rsid w:val="00DB49C3"/>
    <w:rsid w:val="00DB7881"/>
    <w:rsid w:val="00DC1D05"/>
    <w:rsid w:val="00DC1F53"/>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5114"/>
    <w:rsid w:val="00E276F4"/>
    <w:rsid w:val="00E27BCD"/>
    <w:rsid w:val="00E31BA9"/>
    <w:rsid w:val="00E351E5"/>
    <w:rsid w:val="00E36AD3"/>
    <w:rsid w:val="00E375E7"/>
    <w:rsid w:val="00E41093"/>
    <w:rsid w:val="00E41787"/>
    <w:rsid w:val="00E45881"/>
    <w:rsid w:val="00E515BE"/>
    <w:rsid w:val="00E544AC"/>
    <w:rsid w:val="00E54F70"/>
    <w:rsid w:val="00E61484"/>
    <w:rsid w:val="00E67B1C"/>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699F"/>
    <w:rsid w:val="00EC77C6"/>
    <w:rsid w:val="00ED140F"/>
    <w:rsid w:val="00ED27AE"/>
    <w:rsid w:val="00ED784D"/>
    <w:rsid w:val="00EE11CC"/>
    <w:rsid w:val="00EE388F"/>
    <w:rsid w:val="00EE572E"/>
    <w:rsid w:val="00EE6740"/>
    <w:rsid w:val="00EF4094"/>
    <w:rsid w:val="00F00922"/>
    <w:rsid w:val="00F0401B"/>
    <w:rsid w:val="00F078F2"/>
    <w:rsid w:val="00F1083D"/>
    <w:rsid w:val="00F10A9E"/>
    <w:rsid w:val="00F143F9"/>
    <w:rsid w:val="00F16E59"/>
    <w:rsid w:val="00F23EEB"/>
    <w:rsid w:val="00F27EC2"/>
    <w:rsid w:val="00F31A63"/>
    <w:rsid w:val="00F32E96"/>
    <w:rsid w:val="00F33352"/>
    <w:rsid w:val="00F35152"/>
    <w:rsid w:val="00F4269A"/>
    <w:rsid w:val="00F52A8A"/>
    <w:rsid w:val="00F55117"/>
    <w:rsid w:val="00F65CD4"/>
    <w:rsid w:val="00F727E9"/>
    <w:rsid w:val="00F7343E"/>
    <w:rsid w:val="00F75964"/>
    <w:rsid w:val="00F767B4"/>
    <w:rsid w:val="00F863FB"/>
    <w:rsid w:val="00F867BC"/>
    <w:rsid w:val="00F87A2F"/>
    <w:rsid w:val="00F93CC9"/>
    <w:rsid w:val="00F94803"/>
    <w:rsid w:val="00F9561B"/>
    <w:rsid w:val="00FA5FC4"/>
    <w:rsid w:val="00FB51AC"/>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099"/>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1152928">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7512707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08962246">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273778356">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69657601">
      <w:bodyDiv w:val="1"/>
      <w:marLeft w:val="0"/>
      <w:marRight w:val="0"/>
      <w:marTop w:val="0"/>
      <w:marBottom w:val="0"/>
      <w:divBdr>
        <w:top w:val="none" w:sz="0" w:space="0" w:color="auto"/>
        <w:left w:val="none" w:sz="0" w:space="0" w:color="auto"/>
        <w:bottom w:val="none" w:sz="0" w:space="0" w:color="auto"/>
        <w:right w:val="none" w:sz="0" w:space="0" w:color="auto"/>
      </w:divBdr>
    </w:div>
    <w:div w:id="160596177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2161460">
      <w:bodyDiv w:val="1"/>
      <w:marLeft w:val="0"/>
      <w:marRight w:val="0"/>
      <w:marTop w:val="0"/>
      <w:marBottom w:val="0"/>
      <w:divBdr>
        <w:top w:val="none" w:sz="0" w:space="0" w:color="auto"/>
        <w:left w:val="none" w:sz="0" w:space="0" w:color="auto"/>
        <w:bottom w:val="none" w:sz="0" w:space="0" w:color="auto"/>
        <w:right w:val="none" w:sz="0" w:space="0" w:color="auto"/>
      </w:divBdr>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thaIsD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4157D-5509-4B57-8140-32BE7BB9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Anna Iakovidou</cp:lastModifiedBy>
  <cp:revision>10</cp:revision>
  <cp:lastPrinted>2019-06-26T11:56:00Z</cp:lastPrinted>
  <dcterms:created xsi:type="dcterms:W3CDTF">2021-06-30T09:46:00Z</dcterms:created>
  <dcterms:modified xsi:type="dcterms:W3CDTF">2021-07-13T13:21:00Z</dcterms:modified>
</cp:coreProperties>
</file>