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821A" w14:textId="007D1C3D" w:rsidR="00B94618" w:rsidRPr="00B94618" w:rsidRDefault="00652140" w:rsidP="00B94618">
      <w:pPr>
        <w:jc w:val="center"/>
        <w:rPr>
          <w:b/>
          <w:bCs/>
        </w:rPr>
      </w:pPr>
      <w:r>
        <w:rPr>
          <w:b/>
          <w:bCs/>
        </w:rPr>
        <w:t>Lumote: The Mastermote Chronicles</w:t>
      </w:r>
      <w:r w:rsidR="00B94618">
        <w:rPr>
          <w:b/>
          <w:bCs/>
        </w:rPr>
        <w:t xml:space="preserve"> Marketing Text</w:t>
      </w:r>
      <w:r w:rsidR="00482BA0">
        <w:rPr>
          <w:b/>
          <w:bCs/>
        </w:rPr>
        <w:t xml:space="preserve"> </w:t>
      </w:r>
      <w:r w:rsidR="00441223">
        <w:rPr>
          <w:b/>
          <w:bCs/>
        </w:rPr>
        <w:t>Chinese (</w:t>
      </w:r>
      <w:r w:rsidR="00DC6B6E">
        <w:rPr>
          <w:b/>
          <w:bCs/>
        </w:rPr>
        <w:t>Traditional</w:t>
      </w:r>
      <w:r w:rsidR="00441223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4618" w14:paraId="4E2A5384" w14:textId="77777777" w:rsidTr="00B94618">
        <w:tc>
          <w:tcPr>
            <w:tcW w:w="4508" w:type="dxa"/>
          </w:tcPr>
          <w:p w14:paraId="7B7C985D" w14:textId="3637EC88" w:rsidR="00B94618" w:rsidRDefault="00B94618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>PRODUCT NAME</w:t>
            </w:r>
          </w:p>
        </w:tc>
        <w:tc>
          <w:tcPr>
            <w:tcW w:w="4508" w:type="dxa"/>
          </w:tcPr>
          <w:p w14:paraId="75EE3313" w14:textId="074D9E33" w:rsidR="00B94618" w:rsidRPr="00750FA6" w:rsidRDefault="00652140" w:rsidP="00B94618">
            <w:r>
              <w:t xml:space="preserve">Lumote: The Mastermote </w:t>
            </w:r>
            <w:r w:rsidR="00770ABD">
              <w:t>Chronicles</w:t>
            </w:r>
          </w:p>
        </w:tc>
      </w:tr>
      <w:tr w:rsidR="00B94618" w14:paraId="3688FBF4" w14:textId="77777777" w:rsidTr="00B94618">
        <w:tc>
          <w:tcPr>
            <w:tcW w:w="4508" w:type="dxa"/>
          </w:tcPr>
          <w:p w14:paraId="48D2D348" w14:textId="63D32A96" w:rsidR="00B94618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ABOUT </w:t>
            </w:r>
          </w:p>
        </w:tc>
        <w:tc>
          <w:tcPr>
            <w:tcW w:w="4508" w:type="dxa"/>
          </w:tcPr>
          <w:p w14:paraId="6096B2B3" w14:textId="77777777" w:rsidR="007D11C4" w:rsidRDefault="007D11C4" w:rsidP="007D11C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擠壓、擊打、彈跳縱橫大深淵，這是一個充滿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Mote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的海底世界；發光生物終其一生都活在生物宇宙的深處，隨著電子樂的聲景搖擺起舞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。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是與眾不同的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Mote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；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好追根究柢，唯力量是圖。當位移造成大深淵變成紅色時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，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展開了壯闊的任務，要將紅海變為藍海。為達目的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，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必須學習控制大深淵裡的居民並精通它們的謎題，才能打敗他們最偉大的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Mote…Mastermote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！</w:t>
            </w:r>
          </w:p>
          <w:p w14:paraId="5B005350" w14:textId="13DC0BC5" w:rsidR="00B94618" w:rsidRDefault="00B94618" w:rsidP="00FF6EA6">
            <w:pPr>
              <w:rPr>
                <w:b/>
                <w:bCs/>
              </w:rPr>
            </w:pPr>
          </w:p>
        </w:tc>
      </w:tr>
      <w:tr w:rsidR="00B94618" w14:paraId="30DB83D7" w14:textId="77777777" w:rsidTr="00B94618">
        <w:tc>
          <w:tcPr>
            <w:tcW w:w="4508" w:type="dxa"/>
          </w:tcPr>
          <w:p w14:paraId="40369BF4" w14:textId="36705159" w:rsidR="00B94618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>STRAPLINE</w:t>
            </w:r>
          </w:p>
        </w:tc>
        <w:tc>
          <w:tcPr>
            <w:tcW w:w="4508" w:type="dxa"/>
          </w:tcPr>
          <w:p w14:paraId="6D0592C1" w14:textId="77777777" w:rsidR="007D11C4" w:rsidRDefault="007D11C4" w:rsidP="007D11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最偉大的任務，給最軟綿綿的英雄</w:t>
            </w:r>
            <w:proofErr w:type="spellEnd"/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！</w:t>
            </w:r>
          </w:p>
          <w:p w14:paraId="0A09B117" w14:textId="238B4F4B" w:rsidR="00652140" w:rsidRPr="00652140" w:rsidRDefault="00652140" w:rsidP="007D11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41D19" w14:paraId="01486472" w14:textId="77777777" w:rsidTr="00B94618">
        <w:tc>
          <w:tcPr>
            <w:tcW w:w="4508" w:type="dxa"/>
          </w:tcPr>
          <w:p w14:paraId="79982285" w14:textId="7A4209F1" w:rsidR="00F41D19" w:rsidRDefault="00F41D19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Short Description </w:t>
            </w:r>
          </w:p>
        </w:tc>
        <w:tc>
          <w:tcPr>
            <w:tcW w:w="4508" w:type="dxa"/>
          </w:tcPr>
          <w:p w14:paraId="60B5D4F2" w14:textId="77777777" w:rsidR="007D11C4" w:rsidRDefault="007D11C4" w:rsidP="007D11C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來這個美麗的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3D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解謎平台遊戲中與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Lumote –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最軟綿綿的發光生物相會。控制這個世界上的居住者，展開推翻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Mastermote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的征程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！</w:t>
            </w:r>
          </w:p>
          <w:p w14:paraId="5C714A9E" w14:textId="4C958A8C" w:rsidR="00F41D19" w:rsidRDefault="00F41D19" w:rsidP="007D11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618" w14:paraId="4A66FFCA" w14:textId="77777777" w:rsidTr="00B94618">
        <w:tc>
          <w:tcPr>
            <w:tcW w:w="4508" w:type="dxa"/>
          </w:tcPr>
          <w:p w14:paraId="705DA9B1" w14:textId="40B9B7D1" w:rsidR="00B94618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FEATURES </w:t>
            </w:r>
          </w:p>
        </w:tc>
        <w:tc>
          <w:tcPr>
            <w:tcW w:w="4508" w:type="dxa"/>
          </w:tcPr>
          <w:p w14:paraId="2ADAD056" w14:textId="77777777" w:rsidR="007D11C4" w:rsidRDefault="00D51CE8" w:rsidP="00D51C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4CF03A25" w14:textId="40D7E6E2" w:rsidR="00D51CE8" w:rsidRDefault="007D11C4" w:rsidP="00D51C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綠水蛭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在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你周圍的世界中擠壓、擊打和彈跳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。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非常好奇，凡事追根究柢，但是很可愛！一開始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你可能因為謎題才玩遊戲，可是最後你會因為超可愛的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而走不開；透過非語言的動作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，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想方設法要與玩家們建立情感連結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！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大深淵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是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居住的地方，這是一個單一且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龐大的世界，裡面有大量的謎題分別放在高塔之中。每座高塔都標記著你精通的特定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Mote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，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逐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步往下探索，解鎖新謎題組，深入大深淵。掌握來自第一層世界的所有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之後，玩家將接受大師級的考驗，在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另一個世界控制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Mastermote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！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複雜又推陳出新的謎題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置身滿是謎題與冒險的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3D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世界，機敏而富邏輯的關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卡設計讓玩家能輕鬆扮演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並與世界連結，同時提高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你遇到的每一個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的複雜度。完整的世界與謎題都是全程可見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電音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一路上的宏偉電音之旅，有令人驚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豔的配樂伴著你；因為大深淵是透過音樂讓你知道重大時刻與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的情緒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狀態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。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rEngine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lastRenderedPageBreak/>
              <w:t>借助原創的</w:t>
            </w:r>
            <w:r>
              <w:rPr>
                <w:rFonts w:ascii="Tahoma" w:hAnsi="Tahoma" w:cs="Tahoma"/>
                <w:sz w:val="20"/>
                <w:szCs w:val="20"/>
              </w:rPr>
              <w:t>rEngine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，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的謎題環環相扣，隨著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你的進度可無縫地從一個謎題跳躍到另一個謎題，而無需花時間載入。遊歷大深淵時，你可以往下</w:t>
            </w:r>
            <w:r>
              <w:rPr>
                <w:rFonts w:ascii="Microsoft JhengHei UI" w:eastAsia="Microsoft JhengHei UI" w:hAnsi="Microsoft JhengHei UI" w:cs="Microsoft JhengHei UI" w:hint="eastAsia"/>
                <w:sz w:val="20"/>
                <w:szCs w:val="20"/>
              </w:rPr>
              <w:t>查看還遺留的內容，也可以抬頭看看你在聲景中取得的所有進度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，這是一場波瀾萬丈的旅程！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相片模式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以相片模式</w:t>
            </w:r>
            <w:r>
              <w:rPr>
                <w:rFonts w:ascii="Microsoft JhengHei UI" w:eastAsia="Microsoft JhengHei UI" w:hAnsi="Microsoft JhengHei UI" w:cs="Microsoft JhengHei UI" w:hint="eastAsia"/>
                <w:sz w:val="20"/>
                <w:szCs w:val="20"/>
              </w:rPr>
              <w:t>查看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的世界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  <w:r>
              <w:rPr>
                <w:rFonts w:ascii="Tahoma" w:hAnsi="Tahoma" w:cs="Tahoma"/>
                <w:sz w:val="20"/>
                <w:szCs w:val="20"/>
              </w:rPr>
              <w:t>Lumote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擺好姿勢時，找到完美角度按下快門，上網與世界分享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！</w:t>
            </w:r>
          </w:p>
          <w:p w14:paraId="5443DC4B" w14:textId="77777777" w:rsidR="00B94618" w:rsidRDefault="00B94618" w:rsidP="00D51CE8">
            <w:pPr>
              <w:bidi/>
              <w:rPr>
                <w:b/>
                <w:bCs/>
              </w:rPr>
            </w:pPr>
          </w:p>
        </w:tc>
      </w:tr>
      <w:tr w:rsidR="00750FA6" w14:paraId="455C0B86" w14:textId="77777777" w:rsidTr="00B94618">
        <w:tc>
          <w:tcPr>
            <w:tcW w:w="4508" w:type="dxa"/>
          </w:tcPr>
          <w:p w14:paraId="6B0BA082" w14:textId="4B18B973" w:rsidR="00750FA6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COPYRIGHT FULL </w:t>
            </w:r>
          </w:p>
        </w:tc>
        <w:tc>
          <w:tcPr>
            <w:tcW w:w="4508" w:type="dxa"/>
          </w:tcPr>
          <w:p w14:paraId="510EA445" w14:textId="77777777" w:rsidR="007D11C4" w:rsidRDefault="007D11C4" w:rsidP="007D11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Lumote © 2022 Lumote Digital Media Ltd. </w:t>
            </w:r>
            <w:r>
              <w:rPr>
                <w:rFonts w:ascii="MS Gothic" w:eastAsia="MS Gothic" w:hAnsi="MS Gothic" w:cs="MS Gothic" w:hint="eastAsia"/>
                <w:color w:val="000000"/>
              </w:rPr>
              <w:t>由</w:t>
            </w:r>
            <w:r>
              <w:rPr>
                <w:rFonts w:ascii="Calibri" w:hAnsi="Calibri" w:cs="Calibri"/>
                <w:color w:val="000000"/>
              </w:rPr>
              <w:t xml:space="preserve"> Luminawesome Games Ltd. </w:t>
            </w:r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開發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，</w:t>
            </w:r>
            <w:r>
              <w:rPr>
                <w:rFonts w:ascii="Calibri" w:hAnsi="Calibri" w:cs="Calibri"/>
                <w:color w:val="000000"/>
              </w:rPr>
              <w:t xml:space="preserve">Wired Productions Ltd. </w:t>
            </w:r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負責發行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。</w:t>
            </w:r>
            <w:r>
              <w:rPr>
                <w:rFonts w:ascii="Calibri" w:hAnsi="Calibri" w:cs="Calibri"/>
                <w:color w:val="000000"/>
              </w:rPr>
              <w:t xml:space="preserve">Lumote </w:t>
            </w:r>
            <w:r>
              <w:rPr>
                <w:rFonts w:ascii="MS Gothic" w:eastAsia="MS Gothic" w:hAnsi="MS Gothic" w:cs="MS Gothic" w:hint="eastAsia"/>
                <w:color w:val="000000"/>
              </w:rPr>
              <w:t>和</w:t>
            </w:r>
            <w:r>
              <w:rPr>
                <w:rFonts w:ascii="Calibri" w:hAnsi="Calibri" w:cs="Calibri"/>
                <w:color w:val="000000"/>
              </w:rPr>
              <w:t xml:space="preserve"> The Lumote </w:t>
            </w:r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標誌是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Lumote Digital Media Ltd. </w:t>
            </w:r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的商標。所有權保留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。</w:t>
            </w:r>
          </w:p>
          <w:p w14:paraId="3819804E" w14:textId="77777777" w:rsidR="00750FA6" w:rsidRDefault="00750FA6" w:rsidP="007D11C4">
            <w:pPr>
              <w:rPr>
                <w:b/>
                <w:bCs/>
              </w:rPr>
            </w:pPr>
          </w:p>
        </w:tc>
      </w:tr>
    </w:tbl>
    <w:p w14:paraId="2F2ED37A" w14:textId="5D2EDD09" w:rsidR="00B94618" w:rsidRPr="00B94618" w:rsidRDefault="00B94618" w:rsidP="00B94618">
      <w:pPr>
        <w:rPr>
          <w:b/>
          <w:bCs/>
        </w:rPr>
      </w:pPr>
    </w:p>
    <w:sectPr w:rsidR="00B94618" w:rsidRPr="00B94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5B"/>
    <w:rsid w:val="001723BE"/>
    <w:rsid w:val="001C0ADE"/>
    <w:rsid w:val="001E64B8"/>
    <w:rsid w:val="0022134A"/>
    <w:rsid w:val="0031065B"/>
    <w:rsid w:val="00441223"/>
    <w:rsid w:val="00482BA0"/>
    <w:rsid w:val="00652140"/>
    <w:rsid w:val="00750FA6"/>
    <w:rsid w:val="00770ABD"/>
    <w:rsid w:val="007D11C4"/>
    <w:rsid w:val="009C724C"/>
    <w:rsid w:val="00B66293"/>
    <w:rsid w:val="00B736FA"/>
    <w:rsid w:val="00B94618"/>
    <w:rsid w:val="00D51CE8"/>
    <w:rsid w:val="00DC6B6E"/>
    <w:rsid w:val="00F41D1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2D66"/>
  <w15:docId w15:val="{6339BCBC-BBF5-4387-AF3D-0727E10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Kenney</dc:creator>
  <cp:keywords/>
  <dc:description/>
  <cp:lastModifiedBy>Tegan Kenney</cp:lastModifiedBy>
  <cp:revision>2</cp:revision>
  <dcterms:created xsi:type="dcterms:W3CDTF">2021-12-09T15:00:00Z</dcterms:created>
  <dcterms:modified xsi:type="dcterms:W3CDTF">2021-12-09T15:00:00Z</dcterms:modified>
</cp:coreProperties>
</file>