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49BCC507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70478C">
        <w:rPr>
          <w:b/>
          <w:bCs/>
        </w:rPr>
        <w:t>Turkish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68E281D2" w14:textId="77777777" w:rsidR="0070478C" w:rsidRDefault="0070478C" w:rsidP="0070478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Sıkışarak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çarparak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zıplayarak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Zerrelerle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dolu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dünyası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Derin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Dünya'da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ilerle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Zerreler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Biyoevrenin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derinliklerinde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elektronik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manzarasının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ritminde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hayatlarını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geçiren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biyolüminesans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canlılardır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diğerlerinden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farklı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Zerredir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meraklıdır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gücü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hedefler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Geçiş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Derin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Dünya'nın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kırmızı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olmasına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olduğunda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dünyayı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Maviye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çevirmek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destansı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göreve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çıkar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Bunu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yapmak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Lumote'un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Derin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Dünya'nın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sakinlerinin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kontrolünü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eline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geçirmesi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gelmiş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geçmiş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büyük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Zerreyi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Efendi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Zerre'yi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yenmek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bulmacalarda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ustalaşması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gerekiyor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B005350" w14:textId="51052DF7" w:rsidR="00B94618" w:rsidRDefault="00B94618" w:rsidP="00A9772A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1901802D" w14:textId="77777777" w:rsidR="0070478C" w:rsidRDefault="0070478C" w:rsidP="007047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yumuşak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kahramanı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büyük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macera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bekliyor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4B06EEBE" w:rsidR="000D1D61" w:rsidRPr="00652140" w:rsidRDefault="000D1D61" w:rsidP="007047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3EB992B0" w14:textId="77777777" w:rsidR="0070478C" w:rsidRPr="0070478C" w:rsidRDefault="0070478C" w:rsidP="0070478C">
            <w:pPr>
              <w:rPr>
                <w:rFonts w:ascii="Tahoma" w:hAnsi="Tahoma" w:cs="Tahoma"/>
                <w:sz w:val="20"/>
                <w:szCs w:val="20"/>
              </w:rPr>
            </w:pPr>
            <w:r w:rsidRPr="0070478C">
              <w:rPr>
                <w:rFonts w:ascii="Tahoma" w:hAnsi="Tahoma" w:cs="Tahoma"/>
                <w:sz w:val="20"/>
                <w:szCs w:val="20"/>
              </w:rPr>
              <w:t xml:space="preserve">Bu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hoş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3B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bulmaca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platform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oyununda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yumuşak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biyolüminesans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canlı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ile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tanış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. Efendi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Zerre'yi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devirme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macerasında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dünyanın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sakinlerini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kontrol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et!</w:t>
            </w:r>
          </w:p>
          <w:p w14:paraId="5C714A9E" w14:textId="7B51954C" w:rsidR="00F41D19" w:rsidRPr="0070478C" w:rsidRDefault="00F41D19" w:rsidP="007047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68D45F19" w14:textId="77777777" w:rsidR="0070478C" w:rsidRPr="0070478C" w:rsidRDefault="0070478C" w:rsidP="0070478C">
            <w:pPr>
              <w:rPr>
                <w:rFonts w:ascii="Tahoma" w:hAnsi="Tahoma" w:cs="Tahoma"/>
                <w:sz w:val="20"/>
                <w:szCs w:val="20"/>
              </w:rPr>
            </w:pPr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Deniz </w:t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Köpüğü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Otlakçısı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Sıkışarak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çarparak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zıplayarak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etrafındaki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ilerle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. Lumote son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derece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meraklı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oldukça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araştırmacı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şirindir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!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Oyuna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bulmacaları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için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başlayabilirsin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ancak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sözlü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olmayan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ifadeler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yoluyla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oyuncularla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duygusal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bağ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kurmayı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başaran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sevimli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mi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sevimli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Lumote,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kalma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sebebin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olacak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>.</w:t>
            </w:r>
            <w:r w:rsidRPr="0070478C">
              <w:rPr>
                <w:rFonts w:ascii="Tahoma" w:hAnsi="Tahoma" w:cs="Tahoma"/>
                <w:sz w:val="20"/>
                <w:szCs w:val="20"/>
              </w:rPr>
              <w:br/>
            </w:r>
            <w:r w:rsidRPr="0070478C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En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Derin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Dünya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Lumote'un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yaşadığı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kulelerle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ayrılan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birçok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bulmaca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içeren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tek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devasa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ortamdır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. Her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kule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belirli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Zerrede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ustalaştığın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anlamına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gelir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Derin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Dünya'nın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derinliklerine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doğru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ilerledikçe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keşfedilecek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yeni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bulmaca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setinin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kilidini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açar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Oyuncular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birinci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dünyadaki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tüm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zerrelerde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ustalaştıktan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sonra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usta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sınıfında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teste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sokularak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farklı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Efendi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Zerre'nin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kontrolünü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ele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geçirecekler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>!</w:t>
            </w:r>
            <w:r w:rsidRPr="0070478C">
              <w:rPr>
                <w:rFonts w:ascii="Tahoma" w:hAnsi="Tahoma" w:cs="Tahoma"/>
                <w:sz w:val="20"/>
                <w:szCs w:val="20"/>
              </w:rPr>
              <w:br/>
            </w:r>
            <w:r w:rsidRPr="0070478C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Karmaşık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Değişen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Bulmacalar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Bulmacalarla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macerayla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dolu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3B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geçen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bu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oyunda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kurnaz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mantıklı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seviye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tasarımı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oyuncuların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rolüne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dünyayla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kurduğu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bağlantıya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alışmalarını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sağlar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;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karşılaştıkları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her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Zerre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ile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seviyeler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daha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da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karmaşık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hâle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gelir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Dünyanın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tamamı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her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bulmaca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, her zaman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görünürdür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0478C">
              <w:rPr>
                <w:rFonts w:ascii="Tahoma" w:hAnsi="Tahoma" w:cs="Tahoma"/>
                <w:sz w:val="20"/>
                <w:szCs w:val="20"/>
              </w:rPr>
              <w:br/>
            </w:r>
            <w:r w:rsidRPr="0070478C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Elektronik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Sesler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Görkemli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elektronika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yolculuğunda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çarpıcı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lastRenderedPageBreak/>
              <w:t>müzikler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sana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eşlik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eder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Derin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Lumote'un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önemli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anları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duygusal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durumları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hakkında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seni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bilgilendirmek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için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müzikten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faydalanır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>.</w:t>
            </w:r>
            <w:r w:rsidRPr="0070478C">
              <w:rPr>
                <w:rFonts w:ascii="Tahoma" w:hAnsi="Tahoma" w:cs="Tahoma"/>
                <w:sz w:val="20"/>
                <w:szCs w:val="20"/>
              </w:rPr>
              <w:br/>
            </w:r>
            <w:r w:rsidRPr="0070478C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Orijinal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kullanılarak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tasarlanan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Lumote'un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tüm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bulmacaları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birbirleriyle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bağlantılıdır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ilerledikçe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bulmacadan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diğerine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hiç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beklemeden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sorunsuz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şekilde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geçiş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yapabilirsin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Derin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Dünya'da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ilerlerken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tek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destansı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yolculukta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aşağıya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bakıp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geriye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kalanları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görebilir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yukarıya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bakarak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ses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manzarasında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kaydettiğin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ilerlemeyi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görebilirsin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>!</w:t>
            </w:r>
            <w:r w:rsidRPr="0070478C">
              <w:rPr>
                <w:rFonts w:ascii="Tahoma" w:hAnsi="Tahoma" w:cs="Tahoma"/>
                <w:sz w:val="20"/>
                <w:szCs w:val="20"/>
              </w:rPr>
              <w:br/>
            </w:r>
            <w:r w:rsidRPr="0070478C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Fotoğraf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t>Modu</w:t>
            </w:r>
            <w:proofErr w:type="spellEnd"/>
            <w:r w:rsidRPr="0070478C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Fotoğraf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moduyla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Lumote'un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dünyasını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gör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. Lumote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kameraya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poz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verirken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kusursuz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açıyı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bul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ve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çevrim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içi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0478C">
              <w:rPr>
                <w:rFonts w:ascii="Tahoma" w:hAnsi="Tahoma" w:cs="Tahoma"/>
                <w:sz w:val="20"/>
                <w:szCs w:val="20"/>
              </w:rPr>
              <w:t>paylaş</w:t>
            </w:r>
            <w:proofErr w:type="spellEnd"/>
            <w:r w:rsidRPr="0070478C"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443DC4B" w14:textId="765848E9" w:rsidR="00B94618" w:rsidRPr="0070478C" w:rsidRDefault="00B94618" w:rsidP="0070478C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4C24BB4B" w14:textId="77777777" w:rsidR="0070478C" w:rsidRDefault="0070478C" w:rsidP="007047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tarafından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yayınlanmıştır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Luminawesome Games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tarafından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geliştirilmiştir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Lumote </w:t>
            </w:r>
            <w:proofErr w:type="spellStart"/>
            <w:r>
              <w:rPr>
                <w:rFonts w:ascii="Calibri" w:hAnsi="Calibri" w:cs="Calibri"/>
                <w:color w:val="000000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Lumote </w:t>
            </w:r>
            <w:proofErr w:type="spellStart"/>
            <w:r>
              <w:rPr>
                <w:rFonts w:ascii="Calibri" w:hAnsi="Calibri" w:cs="Calibri"/>
                <w:color w:val="000000"/>
              </w:rPr>
              <w:t>logosu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Lumote Digital Media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şirketinin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ticari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markalarıdır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Tüm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hakları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saklıdır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07799844" w:rsidR="00750FA6" w:rsidRDefault="00750FA6" w:rsidP="0070478C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0D1D61"/>
    <w:rsid w:val="001723BE"/>
    <w:rsid w:val="001A231D"/>
    <w:rsid w:val="001C0ADE"/>
    <w:rsid w:val="001E64B8"/>
    <w:rsid w:val="001F59AC"/>
    <w:rsid w:val="0022134A"/>
    <w:rsid w:val="0031065B"/>
    <w:rsid w:val="0035461C"/>
    <w:rsid w:val="00357387"/>
    <w:rsid w:val="00441223"/>
    <w:rsid w:val="00482A74"/>
    <w:rsid w:val="00482BA0"/>
    <w:rsid w:val="004E4BCC"/>
    <w:rsid w:val="00537F39"/>
    <w:rsid w:val="00652140"/>
    <w:rsid w:val="0070478C"/>
    <w:rsid w:val="0072604C"/>
    <w:rsid w:val="00726220"/>
    <w:rsid w:val="007473CC"/>
    <w:rsid w:val="00750FA6"/>
    <w:rsid w:val="00770ABD"/>
    <w:rsid w:val="007D11C4"/>
    <w:rsid w:val="008268FB"/>
    <w:rsid w:val="00851519"/>
    <w:rsid w:val="009C724C"/>
    <w:rsid w:val="00A9772A"/>
    <w:rsid w:val="00AC5A89"/>
    <w:rsid w:val="00AE03A3"/>
    <w:rsid w:val="00B66293"/>
    <w:rsid w:val="00B736FA"/>
    <w:rsid w:val="00B94618"/>
    <w:rsid w:val="00C8298A"/>
    <w:rsid w:val="00CB2683"/>
    <w:rsid w:val="00D51CE8"/>
    <w:rsid w:val="00DC6B6E"/>
    <w:rsid w:val="00E2745F"/>
    <w:rsid w:val="00E575EB"/>
    <w:rsid w:val="00F41D19"/>
    <w:rsid w:val="00FD414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2021-12-09T15:40:00Z</dcterms:created>
  <dcterms:modified xsi:type="dcterms:W3CDTF">2021-12-09T15:40:00Z</dcterms:modified>
</cp:coreProperties>
</file>