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E408D" w14:textId="22D6DA9B" w:rsidR="006B2282" w:rsidRDefault="006B2282" w:rsidP="006B2282">
      <w:pPr>
        <w:jc w:val="center"/>
        <w:rPr>
          <w:rFonts w:ascii="Calibri" w:hAnsi="Calibri" w:cs="Calibri"/>
          <w:b/>
          <w:bCs/>
          <w:sz w:val="44"/>
          <w:szCs w:val="44"/>
        </w:rPr>
      </w:pPr>
      <w:r>
        <w:rPr>
          <w:noProof/>
          <w:lang w:val="fr"/>
        </w:rPr>
        <w:drawing>
          <wp:inline distT="0" distB="0" distL="0" distR="0" wp14:anchorId="2FA31FA6" wp14:editId="2001E8C5">
            <wp:extent cx="1066800" cy="53878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7455" cy="544169"/>
                    </a:xfrm>
                    <a:prstGeom prst="rect">
                      <a:avLst/>
                    </a:prstGeom>
                    <a:noFill/>
                    <a:ln>
                      <a:noFill/>
                    </a:ln>
                  </pic:spPr>
                </pic:pic>
              </a:graphicData>
            </a:graphic>
          </wp:inline>
        </w:drawing>
      </w:r>
    </w:p>
    <w:p w14:paraId="278D36CA" w14:textId="77777777" w:rsidR="006B2282" w:rsidRPr="006B2282" w:rsidRDefault="006B2282" w:rsidP="006B2282">
      <w:pPr>
        <w:jc w:val="center"/>
        <w:rPr>
          <w:rFonts w:ascii="Calibri" w:hAnsi="Calibri" w:cs="Calibri"/>
          <w:b/>
          <w:bCs/>
          <w:sz w:val="22"/>
          <w:szCs w:val="22"/>
        </w:rPr>
      </w:pPr>
    </w:p>
    <w:p w14:paraId="3A9E5345" w14:textId="5AF0683F" w:rsidR="00E46192" w:rsidRDefault="004C7314" w:rsidP="006B2282">
      <w:pPr>
        <w:jc w:val="center"/>
        <w:rPr>
          <w:rFonts w:ascii="Calibri" w:hAnsi="Calibri" w:cs="Calibri"/>
          <w:b/>
          <w:bCs/>
          <w:sz w:val="44"/>
          <w:szCs w:val="44"/>
        </w:rPr>
      </w:pPr>
      <w:r>
        <w:rPr>
          <w:noProof/>
          <w:lang w:val="fr"/>
        </w:rPr>
        <w:drawing>
          <wp:inline distT="0" distB="0" distL="0" distR="0" wp14:anchorId="7B7BAB7C" wp14:editId="676AF655">
            <wp:extent cx="5727700" cy="32219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221990"/>
                    </a:xfrm>
                    <a:prstGeom prst="rect">
                      <a:avLst/>
                    </a:prstGeom>
                  </pic:spPr>
                </pic:pic>
              </a:graphicData>
            </a:graphic>
          </wp:inline>
        </w:drawing>
      </w:r>
    </w:p>
    <w:p w14:paraId="3CAA9882" w14:textId="77777777" w:rsidR="002B03CA" w:rsidRPr="002B03CA" w:rsidRDefault="002B03CA" w:rsidP="00340AF3">
      <w:pPr>
        <w:jc w:val="center"/>
        <w:rPr>
          <w:rFonts w:ascii="Calibri" w:hAnsi="Calibri" w:cs="Calibri"/>
          <w:b/>
          <w:bCs/>
          <w:sz w:val="22"/>
          <w:szCs w:val="22"/>
        </w:rPr>
      </w:pPr>
    </w:p>
    <w:p w14:paraId="0D6B8BEC" w14:textId="15D23792" w:rsidR="00340AF3" w:rsidRPr="00834677" w:rsidRDefault="007B4248" w:rsidP="00340AF3">
      <w:pPr>
        <w:jc w:val="center"/>
        <w:rPr>
          <w:rFonts w:ascii="Calibri" w:hAnsi="Calibri" w:cs="Calibri"/>
          <w:b/>
          <w:bCs/>
          <w:sz w:val="44"/>
          <w:szCs w:val="44"/>
          <w:lang w:val="fr-FR"/>
        </w:rPr>
      </w:pPr>
      <w:r>
        <w:rPr>
          <w:rFonts w:ascii="Calibri" w:hAnsi="Calibri" w:cs="Calibri"/>
          <w:b/>
          <w:bCs/>
          <w:sz w:val="44"/>
          <w:szCs w:val="44"/>
          <w:lang w:val="fr"/>
        </w:rPr>
        <w:t xml:space="preserve">Illuminez le monde en 2022 avec </w:t>
      </w:r>
      <w:r>
        <w:rPr>
          <w:rFonts w:ascii="Calibri" w:hAnsi="Calibri" w:cs="Calibri"/>
          <w:b/>
          <w:bCs/>
          <w:i/>
          <w:iCs/>
          <w:sz w:val="44"/>
          <w:szCs w:val="44"/>
          <w:lang w:val="fr"/>
        </w:rPr>
        <w:t>Lumote: The Mastermote Chronicles</w:t>
      </w:r>
      <w:r>
        <w:rPr>
          <w:rFonts w:ascii="Calibri" w:hAnsi="Calibri" w:cs="Calibri"/>
          <w:b/>
          <w:bCs/>
          <w:sz w:val="44"/>
          <w:szCs w:val="44"/>
          <w:lang w:val="fr"/>
        </w:rPr>
        <w:t>, prévu pour le début de l'année prochaine sur Nintendo Switch, PC, PlayStation 4 et Xbox One.</w:t>
      </w:r>
    </w:p>
    <w:p w14:paraId="7799A315" w14:textId="5C125569" w:rsidR="001D40D4" w:rsidRPr="00834677" w:rsidRDefault="001D40D4">
      <w:pPr>
        <w:rPr>
          <w:rFonts w:ascii="Calibri" w:hAnsi="Calibri" w:cs="Calibri"/>
          <w:b/>
          <w:bCs/>
          <w:lang w:val="fr-FR"/>
        </w:rPr>
      </w:pPr>
    </w:p>
    <w:p w14:paraId="466395DB" w14:textId="5C426A96" w:rsidR="001D40D4" w:rsidRPr="00834677" w:rsidRDefault="005E5D86" w:rsidP="0054774D">
      <w:pPr>
        <w:jc w:val="center"/>
        <w:rPr>
          <w:rFonts w:ascii="Calibri" w:hAnsi="Calibri" w:cs="Calibri"/>
          <w:b/>
          <w:bCs/>
          <w:i/>
          <w:iCs/>
          <w:lang w:val="fr-FR"/>
        </w:rPr>
      </w:pPr>
      <w:r>
        <w:rPr>
          <w:rFonts w:ascii="Calibri" w:hAnsi="Calibri" w:cs="Calibri"/>
          <w:b/>
          <w:bCs/>
          <w:i/>
          <w:iCs/>
          <w:lang w:val="fr"/>
        </w:rPr>
        <w:t>Incarnez Lumote, héroïne improbable et adorable créature gélatineuse bioluminescente, dans ce nouveau jeu de plateforme puzzle en 3D.</w:t>
      </w:r>
    </w:p>
    <w:p w14:paraId="59D29ADC" w14:textId="7F8BD43E" w:rsidR="009844C4" w:rsidRPr="00834677" w:rsidRDefault="009844C4">
      <w:pPr>
        <w:rPr>
          <w:rFonts w:ascii="Calibri" w:hAnsi="Calibri" w:cs="Calibri"/>
          <w:lang w:val="fr-FR"/>
        </w:rPr>
      </w:pPr>
    </w:p>
    <w:p w14:paraId="6B2C4594" w14:textId="77777777" w:rsidR="00B03A2C" w:rsidRPr="00834677" w:rsidRDefault="00B03A2C" w:rsidP="00B03A2C">
      <w:pPr>
        <w:rPr>
          <w:rFonts w:ascii="Calibri" w:eastAsia="Times New Roman" w:hAnsi="Calibri" w:cs="Calibri"/>
          <w:b/>
          <w:bCs/>
          <w:i/>
          <w:iCs/>
          <w:color w:val="333333"/>
          <w:shd w:val="clear" w:color="auto" w:fill="FFFFFF"/>
          <w:lang w:val="fr-FR"/>
        </w:rPr>
      </w:pPr>
      <w:r>
        <w:rPr>
          <w:rFonts w:ascii="Calibri" w:hAnsi="Calibri"/>
          <w:b/>
          <w:bCs/>
          <w:lang w:val="fr"/>
        </w:rPr>
        <w:t>16 décembre 2021, Watford, Royaume-Uni.</w:t>
      </w:r>
      <w:r>
        <w:rPr>
          <w:rFonts w:ascii="Calibri" w:hAnsi="Calibri"/>
          <w:lang w:val="fr"/>
        </w:rPr>
        <w:t xml:space="preserve"> </w:t>
      </w:r>
      <w:r>
        <w:rPr>
          <w:lang w:val="fr"/>
        </w:rPr>
        <w:t xml:space="preserve">L'éditeur de jeux vidéo </w:t>
      </w:r>
      <w:r>
        <w:rPr>
          <w:rFonts w:ascii="Calibri" w:hAnsi="Calibri"/>
          <w:b/>
          <w:bCs/>
          <w:i/>
          <w:iCs/>
          <w:color w:val="333333"/>
          <w:shd w:val="clear" w:color="auto" w:fill="FFFFFF"/>
          <w:lang w:val="fr"/>
        </w:rPr>
        <w:t>Wired Productions</w:t>
      </w:r>
      <w:r>
        <w:rPr>
          <w:rFonts w:ascii="Calibri" w:hAnsi="Calibri"/>
          <w:color w:val="333333"/>
          <w:shd w:val="clear" w:color="auto" w:fill="FFFFFF"/>
          <w:lang w:val="fr"/>
        </w:rPr>
        <w:t xml:space="preserve"> et le développeur </w:t>
      </w:r>
      <w:r>
        <w:rPr>
          <w:rFonts w:ascii="Calibri" w:hAnsi="Calibri"/>
          <w:b/>
          <w:bCs/>
          <w:i/>
          <w:iCs/>
          <w:color w:val="333333"/>
          <w:shd w:val="clear" w:color="auto" w:fill="FFFFFF"/>
          <w:lang w:val="fr"/>
        </w:rPr>
        <w:t>Luminawesome Games Ltd</w:t>
      </w:r>
      <w:r>
        <w:rPr>
          <w:rFonts w:ascii="Calibri" w:hAnsi="Calibri"/>
          <w:color w:val="333333"/>
          <w:shd w:val="clear" w:color="auto" w:fill="FFFFFF"/>
          <w:lang w:val="fr"/>
        </w:rPr>
        <w:t xml:space="preserve">. sont heureux d'annoncer la sortie de </w:t>
      </w:r>
      <w:r>
        <w:rPr>
          <w:rFonts w:ascii="Calibri" w:hAnsi="Calibri"/>
          <w:b/>
          <w:bCs/>
          <w:i/>
          <w:iCs/>
          <w:color w:val="333333"/>
          <w:shd w:val="clear" w:color="auto" w:fill="FFFFFF"/>
          <w:lang w:val="fr"/>
        </w:rPr>
        <w:t>Lumote: The Mastermote Chronicles</w:t>
      </w:r>
      <w:r>
        <w:rPr>
          <w:rFonts w:ascii="Calibri" w:hAnsi="Calibri"/>
          <w:i/>
          <w:iCs/>
          <w:color w:val="333333"/>
          <w:shd w:val="clear" w:color="auto" w:fill="FFFFFF"/>
          <w:lang w:val="fr"/>
        </w:rPr>
        <w:t>,</w:t>
      </w:r>
      <w:r>
        <w:rPr>
          <w:rFonts w:ascii="Calibri" w:hAnsi="Calibri"/>
          <w:b/>
          <w:bCs/>
          <w:color w:val="333333"/>
          <w:shd w:val="clear" w:color="auto" w:fill="FFFFFF"/>
          <w:lang w:val="fr"/>
        </w:rPr>
        <w:t xml:space="preserve"> </w:t>
      </w:r>
      <w:r>
        <w:rPr>
          <w:rFonts w:ascii="Calibri" w:hAnsi="Calibri"/>
          <w:color w:val="333333"/>
          <w:shd w:val="clear" w:color="auto" w:fill="FFFFFF"/>
          <w:lang w:val="fr"/>
        </w:rPr>
        <w:t>sur Nintendo Switch, PC, PlayStation 4 et Xbox One début 2022. Ce qui n'était au départ qu'un projet pour soutenir Luminawesome dans le développement de la version finale de l'accès anticipé du jeu PC, appelé tout simplement Lumote, est progressivement devenu non seulement le jeu acclamé par la critique, mais aussi pour proposer une histoire supplémentaire, créer un nouveau monde de jeu et ajouter un nouveau niveau de défis, des puzzles et des objets à collecter.</w:t>
      </w:r>
    </w:p>
    <w:p w14:paraId="4BFEAC79" w14:textId="77777777" w:rsidR="006D259E" w:rsidRPr="00834677" w:rsidRDefault="006D259E" w:rsidP="006D259E">
      <w:pPr>
        <w:jc w:val="center"/>
        <w:rPr>
          <w:rFonts w:ascii="Calibri" w:eastAsia="Times New Roman" w:hAnsi="Calibri" w:cs="Calibri"/>
          <w:color w:val="333333"/>
          <w:shd w:val="clear" w:color="auto" w:fill="FFFFFF"/>
          <w:lang w:val="fr-FR"/>
        </w:rPr>
      </w:pPr>
    </w:p>
    <w:p w14:paraId="49CBF7B9" w14:textId="23A91943" w:rsidR="006D259E" w:rsidRPr="00834677" w:rsidRDefault="006D259E" w:rsidP="006D259E">
      <w:pPr>
        <w:jc w:val="center"/>
        <w:rPr>
          <w:rFonts w:ascii="Calibri" w:eastAsia="Times New Roman" w:hAnsi="Calibri" w:cs="Calibri"/>
          <w:color w:val="333333"/>
          <w:shd w:val="clear" w:color="auto" w:fill="FFFFFF"/>
          <w:lang w:val="fr-FR"/>
        </w:rPr>
      </w:pPr>
      <w:r>
        <w:rPr>
          <w:rFonts w:ascii="Calibri" w:eastAsia="Times New Roman" w:hAnsi="Calibri" w:cs="Calibri"/>
          <w:color w:val="333333"/>
          <w:shd w:val="clear" w:color="auto" w:fill="FFFFFF"/>
          <w:lang w:val="fr"/>
        </w:rPr>
        <w:t xml:space="preserve">Regardez la nouvelle bande-annonce ici : </w:t>
      </w:r>
      <w:hyperlink r:id="rId10" w:history="1">
        <w:r w:rsidR="000B08D3" w:rsidRPr="009E3F93">
          <w:rPr>
            <w:rStyle w:val="Hyperlink"/>
            <w:rFonts w:ascii="Calibri" w:eastAsia="Times New Roman" w:hAnsi="Calibri" w:cs="Calibri"/>
            <w:shd w:val="clear" w:color="auto" w:fill="FFFFFF"/>
            <w:lang w:eastAsia="en-GB"/>
          </w:rPr>
          <w:t>https://youtu.be/xW5Q</w:t>
        </w:r>
        <w:r w:rsidR="000B08D3" w:rsidRPr="009E3F93">
          <w:rPr>
            <w:rStyle w:val="Hyperlink"/>
            <w:rFonts w:ascii="Calibri" w:eastAsia="Times New Roman" w:hAnsi="Calibri" w:cs="Calibri"/>
            <w:shd w:val="clear" w:color="auto" w:fill="FFFFFF"/>
            <w:lang w:eastAsia="en-GB"/>
          </w:rPr>
          <w:t>5</w:t>
        </w:r>
        <w:r w:rsidR="000B08D3" w:rsidRPr="009E3F93">
          <w:rPr>
            <w:rStyle w:val="Hyperlink"/>
            <w:rFonts w:ascii="Calibri" w:eastAsia="Times New Roman" w:hAnsi="Calibri" w:cs="Calibri"/>
            <w:shd w:val="clear" w:color="auto" w:fill="FFFFFF"/>
            <w:lang w:eastAsia="en-GB"/>
          </w:rPr>
          <w:t>29_ijY</w:t>
        </w:r>
      </w:hyperlink>
    </w:p>
    <w:p w14:paraId="463A689C" w14:textId="77777777" w:rsidR="006D259E" w:rsidRPr="00834677" w:rsidRDefault="006D259E" w:rsidP="006D259E">
      <w:pPr>
        <w:tabs>
          <w:tab w:val="left" w:pos="5100"/>
        </w:tabs>
        <w:rPr>
          <w:rFonts w:ascii="Calibri" w:eastAsia="Times New Roman" w:hAnsi="Calibri" w:cs="Calibri"/>
          <w:color w:val="333333"/>
          <w:shd w:val="clear" w:color="auto" w:fill="FFFFFF"/>
          <w:lang w:val="fr-FR"/>
        </w:rPr>
      </w:pPr>
    </w:p>
    <w:p w14:paraId="3EC0B716" w14:textId="5521DAD6" w:rsidR="009823BF" w:rsidRPr="00834677" w:rsidRDefault="00DC1AA1" w:rsidP="007248A5">
      <w:pPr>
        <w:rPr>
          <w:rFonts w:ascii="Calibri" w:eastAsia="Times New Roman" w:hAnsi="Calibri" w:cs="Calibri"/>
          <w:color w:val="333333"/>
          <w:shd w:val="clear" w:color="auto" w:fill="FFFFFF"/>
          <w:lang w:val="fr-FR"/>
        </w:rPr>
      </w:pPr>
      <w:r>
        <w:rPr>
          <w:rFonts w:ascii="Calibri" w:eastAsia="Times New Roman" w:hAnsi="Calibri" w:cs="Calibri"/>
          <w:color w:val="333333"/>
          <w:shd w:val="clear" w:color="auto" w:fill="FFFFFF"/>
          <w:lang w:val="fr"/>
        </w:rPr>
        <w:t xml:space="preserve">Wired Production a également le plaisir d'annoncer la sortie physique du titre en édition limitée. Disponibles sur le </w:t>
      </w:r>
      <w:hyperlink r:id="rId11" w:history="1">
        <w:r>
          <w:rPr>
            <w:rStyle w:val="Hyperlink"/>
            <w:rFonts w:ascii="Calibri" w:eastAsia="Times New Roman" w:hAnsi="Calibri" w:cs="Calibri"/>
            <w:shd w:val="clear" w:color="auto" w:fill="FFFFFF"/>
            <w:lang w:val="fr"/>
          </w:rPr>
          <w:t>Wired Productions Store</w:t>
        </w:r>
      </w:hyperlink>
      <w:r>
        <w:rPr>
          <w:rFonts w:ascii="Calibri" w:eastAsia="Times New Roman" w:hAnsi="Calibri" w:cs="Calibri"/>
          <w:color w:val="333333"/>
          <w:shd w:val="clear" w:color="auto" w:fill="FFFFFF"/>
          <w:lang w:val="fr"/>
        </w:rPr>
        <w:t xml:space="preserve"> et chez les revendeurs approuvés, les copies limitées de </w:t>
      </w:r>
      <w:r>
        <w:rPr>
          <w:rFonts w:ascii="Calibri" w:eastAsia="Times New Roman" w:hAnsi="Calibri" w:cs="Calibri"/>
          <w:i/>
          <w:iCs/>
          <w:color w:val="333333"/>
          <w:shd w:val="clear" w:color="auto" w:fill="FFFFFF"/>
          <w:lang w:val="fr"/>
        </w:rPr>
        <w:t>Lumote: The Mastermote Chronicles</w:t>
      </w:r>
      <w:r>
        <w:rPr>
          <w:rFonts w:ascii="Calibri" w:eastAsia="Times New Roman" w:hAnsi="Calibri" w:cs="Calibri"/>
          <w:color w:val="333333"/>
          <w:shd w:val="clear" w:color="auto" w:fill="FFFFFF"/>
          <w:lang w:val="fr"/>
        </w:rPr>
        <w:t xml:space="preserve"> sur Nintendo Switch et PlayStation 4 comprennent un poster double face plié, une pochette recto-verso, un ensemble unique d'autocollants représentant le héros bioluminescent ainsi que la possibilité de télécharger la bande originale de Lumote et, cerise sur le gâteau, des instructions pour tricoter votre propre Lumote.</w:t>
      </w:r>
    </w:p>
    <w:p w14:paraId="539377AF" w14:textId="5B63517C" w:rsidR="00DC1AA1" w:rsidRPr="00834677" w:rsidRDefault="00DC1AA1" w:rsidP="007248A5">
      <w:pPr>
        <w:rPr>
          <w:rFonts w:ascii="Calibri" w:eastAsia="Times New Roman" w:hAnsi="Calibri" w:cs="Calibri"/>
          <w:color w:val="333333"/>
          <w:shd w:val="clear" w:color="auto" w:fill="FFFFFF"/>
          <w:lang w:val="fr-FR"/>
        </w:rPr>
      </w:pPr>
    </w:p>
    <w:p w14:paraId="0C39E4E1" w14:textId="32FC7683" w:rsidR="00DC1AA1" w:rsidRPr="00834677" w:rsidRDefault="00DC1AA1" w:rsidP="007248A5">
      <w:pPr>
        <w:rPr>
          <w:rFonts w:ascii="Calibri" w:eastAsia="Times New Roman" w:hAnsi="Calibri" w:cs="Calibri"/>
          <w:i/>
          <w:iCs/>
          <w:color w:val="333333"/>
          <w:shd w:val="clear" w:color="auto" w:fill="FFFFFF"/>
          <w:lang w:val="fr-FR"/>
        </w:rPr>
      </w:pPr>
      <w:r>
        <w:rPr>
          <w:rFonts w:ascii="Calibri" w:eastAsia="Times New Roman" w:hAnsi="Calibri" w:cs="Calibri"/>
          <w:i/>
          <w:iCs/>
          <w:color w:val="333333"/>
          <w:shd w:val="clear" w:color="auto" w:fill="FFFFFF"/>
          <w:lang w:val="fr"/>
        </w:rPr>
        <w:t>« Michelle Rocha, Kyle Rocha, Arn et Paul Ruskay de Luminawesome sont probablement parmi les développeurs les plus passionnés et créatifs avec qui j'ai travaillé »</w:t>
      </w:r>
      <w:r>
        <w:rPr>
          <w:rFonts w:ascii="Calibri" w:eastAsia="Times New Roman" w:hAnsi="Calibri" w:cs="Calibri"/>
          <w:color w:val="333333"/>
          <w:shd w:val="clear" w:color="auto" w:fill="FFFFFF"/>
          <w:lang w:val="fr"/>
        </w:rPr>
        <w:t>,</w:t>
      </w:r>
      <w:r>
        <w:rPr>
          <w:rFonts w:ascii="Calibri" w:eastAsia="Times New Roman" w:hAnsi="Calibri" w:cs="Calibri"/>
          <w:i/>
          <w:iCs/>
          <w:color w:val="333333"/>
          <w:shd w:val="clear" w:color="auto" w:fill="FFFFFF"/>
          <w:lang w:val="fr"/>
        </w:rPr>
        <w:t xml:space="preserve"> </w:t>
      </w:r>
      <w:r>
        <w:rPr>
          <w:rFonts w:ascii="Calibri" w:eastAsia="Times New Roman" w:hAnsi="Calibri" w:cs="Calibri"/>
          <w:color w:val="333333"/>
          <w:shd w:val="clear" w:color="auto" w:fill="FFFFFF"/>
          <w:lang w:val="fr"/>
        </w:rPr>
        <w:t>a déclaré Neil Broadhead, directeur marketing chez Wired Productions.</w:t>
      </w:r>
      <w:r>
        <w:rPr>
          <w:rFonts w:ascii="Calibri" w:eastAsia="Times New Roman" w:hAnsi="Calibri" w:cs="Calibri"/>
          <w:i/>
          <w:iCs/>
          <w:color w:val="333333"/>
          <w:shd w:val="clear" w:color="auto" w:fill="FFFFFF"/>
          <w:lang w:val="fr"/>
        </w:rPr>
        <w:t xml:space="preserve"> « Le fait que Wired soit capable de soutenir l'équipe pour réaliser un projet débuté en 2015 nous procure une immense joie. Et avec le développement de The Mastermote Chronicles avec sa copie physique, nous sommes convaincus d'avoir une magnifique édition qui rend hommage à tout ce que Luminawesome a accompli. »</w:t>
      </w:r>
    </w:p>
    <w:p w14:paraId="2E4027A0" w14:textId="6E3CF0BA" w:rsidR="00960705" w:rsidRPr="00834677" w:rsidRDefault="00960705" w:rsidP="009254F7">
      <w:pPr>
        <w:rPr>
          <w:rFonts w:ascii="Calibri" w:eastAsia="Times New Roman" w:hAnsi="Calibri" w:cs="Calibri"/>
          <w:color w:val="333333"/>
          <w:shd w:val="clear" w:color="auto" w:fill="FFFFFF"/>
          <w:lang w:val="fr-FR"/>
        </w:rPr>
      </w:pPr>
    </w:p>
    <w:p w14:paraId="7B212D0C" w14:textId="5471A3D5" w:rsidR="00091E4D" w:rsidRPr="00834677" w:rsidRDefault="00F62019" w:rsidP="009844C4">
      <w:pPr>
        <w:rPr>
          <w:rFonts w:ascii="Calibri" w:eastAsia="Times New Roman" w:hAnsi="Calibri" w:cs="Calibri"/>
          <w:color w:val="333333"/>
          <w:shd w:val="clear" w:color="auto" w:fill="FFFFFF"/>
          <w:lang w:val="fr-FR"/>
        </w:rPr>
      </w:pPr>
      <w:r>
        <w:rPr>
          <w:rFonts w:ascii="Calibri" w:eastAsia="Times New Roman" w:hAnsi="Calibri" w:cs="Calibri"/>
          <w:i/>
          <w:iCs/>
          <w:color w:val="333333"/>
          <w:shd w:val="clear" w:color="auto" w:fill="FFFFFF"/>
          <w:lang w:val="fr"/>
        </w:rPr>
        <w:t>Lumote: The Mastermote Chronicles</w:t>
      </w:r>
      <w:r>
        <w:rPr>
          <w:rFonts w:ascii="Calibri" w:eastAsia="Times New Roman" w:hAnsi="Calibri" w:cs="Calibri"/>
          <w:color w:val="333333"/>
          <w:shd w:val="clear" w:color="auto" w:fill="FFFFFF"/>
          <w:lang w:val="fr"/>
        </w:rPr>
        <w:t xml:space="preserve"> propulse les joueurs dans le monde sous-marin fluorescent du Grand abysse, rempli de formes et de couleurs très variées ainsi que d'habitants sous-marins, que vous explorez en incarnant le héros gélatineux Lumote. Lumote doit posséder, sauter et tracer son chemin à travers un monde de puzzles. Pour l'aider dans sa quête, Lumote peut posséder les Motes afin d'atteindre des endroits autrement inaccessibles. Chaque puzzle terminé par Lumote dans le but d'ouvrir les portes florales la rapproche du Mastermote !</w:t>
      </w:r>
    </w:p>
    <w:p w14:paraId="07062D5D" w14:textId="0F1B4ADC" w:rsidR="004C7B53" w:rsidRPr="00834677" w:rsidRDefault="004C7B53" w:rsidP="00091E4D">
      <w:pPr>
        <w:rPr>
          <w:rFonts w:ascii="Calibri" w:eastAsia="Times New Roman" w:hAnsi="Calibri" w:cs="Calibri"/>
          <w:color w:val="333333"/>
          <w:lang w:val="fr-FR"/>
        </w:rPr>
      </w:pPr>
    </w:p>
    <w:p w14:paraId="25139ABD" w14:textId="394BA434" w:rsidR="00B92255" w:rsidRPr="00834677" w:rsidRDefault="00B92255" w:rsidP="00091E4D">
      <w:pPr>
        <w:rPr>
          <w:rFonts w:ascii="Calibri" w:eastAsia="Times New Roman" w:hAnsi="Calibri" w:cs="Calibri"/>
          <w:color w:val="333333"/>
          <w:lang w:val="fr-FR"/>
        </w:rPr>
      </w:pPr>
      <w:r>
        <w:rPr>
          <w:rFonts w:ascii="Calibri" w:eastAsia="Times New Roman" w:hAnsi="Calibri" w:cs="Calibri"/>
          <w:b/>
          <w:bCs/>
          <w:i/>
          <w:iCs/>
          <w:color w:val="333333"/>
          <w:shd w:val="clear" w:color="auto" w:fill="FFFFFF"/>
          <w:lang w:val="fr"/>
        </w:rPr>
        <w:t>Lumote: The Mastermote Chronicles</w:t>
      </w:r>
      <w:r>
        <w:rPr>
          <w:rFonts w:ascii="Calibri" w:eastAsia="Times New Roman" w:hAnsi="Calibri" w:cs="Calibri"/>
          <w:color w:val="333333"/>
          <w:shd w:val="clear" w:color="auto" w:fill="FFFFFF"/>
          <w:lang w:val="fr"/>
        </w:rPr>
        <w:t xml:space="preserve"> sort sur Nintendo Switch, PC, PlayStation 4 et Xbox One début 2022. La copie physique sera disponible sur PlayStation 4 pour 19,99 € / 19,99 $ / 15,99 £, et sur Nintendo Switch pour 29,99 € / 29,99 $ / 25,99 £.</w:t>
      </w:r>
    </w:p>
    <w:p w14:paraId="0BA28080" w14:textId="77777777" w:rsidR="00B92255" w:rsidRPr="00834677" w:rsidRDefault="00B92255" w:rsidP="00091E4D">
      <w:pPr>
        <w:rPr>
          <w:rFonts w:ascii="Calibri" w:eastAsia="Times New Roman" w:hAnsi="Calibri" w:cs="Calibri"/>
          <w:color w:val="333333"/>
          <w:lang w:val="fr-FR"/>
        </w:rPr>
      </w:pPr>
    </w:p>
    <w:p w14:paraId="568EBBDD" w14:textId="5D7BEF1D" w:rsidR="00890F18" w:rsidRPr="00834677" w:rsidRDefault="009844C4" w:rsidP="004C7B53">
      <w:pPr>
        <w:rPr>
          <w:rFonts w:ascii="Calibri" w:eastAsia="Times New Roman" w:hAnsi="Calibri" w:cs="Calibri"/>
          <w:color w:val="333333"/>
          <w:shd w:val="clear" w:color="auto" w:fill="FFFFFF"/>
          <w:lang w:val="fr-FR"/>
        </w:rPr>
      </w:pPr>
      <w:r>
        <w:rPr>
          <w:rFonts w:ascii="Calibri" w:eastAsia="Times New Roman" w:hAnsi="Calibri" w:cs="Calibri"/>
          <w:color w:val="333333"/>
          <w:shd w:val="clear" w:color="auto" w:fill="FFFFFF"/>
          <w:lang w:val="fr"/>
        </w:rPr>
        <w:t xml:space="preserve">Pour plus d'informations, rendez-vous sur : </w:t>
      </w:r>
    </w:p>
    <w:p w14:paraId="290F3875" w14:textId="77777777" w:rsidR="0054774D" w:rsidRPr="00834677" w:rsidRDefault="0066533A" w:rsidP="004C7B53">
      <w:pPr>
        <w:rPr>
          <w:rFonts w:ascii="Calibri" w:eastAsia="Times New Roman" w:hAnsi="Calibri" w:cs="Calibri"/>
          <w:b/>
          <w:bCs/>
          <w:color w:val="333333"/>
          <w:shd w:val="clear" w:color="auto" w:fill="FFFFFF"/>
          <w:lang w:val="fr-FR"/>
        </w:rPr>
      </w:pPr>
      <w:hyperlink r:id="rId12" w:history="1">
        <w:r w:rsidR="004777AC">
          <w:rPr>
            <w:rStyle w:val="Hyperlink"/>
            <w:rFonts w:ascii="Calibri" w:eastAsia="Times New Roman" w:hAnsi="Calibri" w:cs="Calibri"/>
            <w:shd w:val="clear" w:color="auto" w:fill="FFFFFF"/>
            <w:lang w:val="fr"/>
          </w:rPr>
          <w:t>https://wiredproductions.com/games/lumote/</w:t>
        </w:r>
      </w:hyperlink>
      <w:r w:rsidR="004777AC">
        <w:rPr>
          <w:rFonts w:ascii="Calibri" w:eastAsia="Times New Roman" w:hAnsi="Calibri" w:cs="Calibri"/>
          <w:color w:val="333333"/>
          <w:shd w:val="clear" w:color="auto" w:fill="FFFFFF"/>
          <w:lang w:val="fr"/>
        </w:rPr>
        <w:t xml:space="preserve"> </w:t>
      </w:r>
      <w:r w:rsidR="004777AC">
        <w:rPr>
          <w:rFonts w:ascii="Calibri" w:eastAsia="Times New Roman" w:hAnsi="Calibri" w:cs="Calibri"/>
          <w:color w:val="333333"/>
          <w:lang w:val="fr"/>
        </w:rPr>
        <w:br/>
      </w:r>
      <w:r w:rsidR="004777AC">
        <w:rPr>
          <w:rFonts w:ascii="Calibri" w:eastAsia="Times New Roman" w:hAnsi="Calibri" w:cs="Calibri"/>
          <w:color w:val="333333"/>
          <w:shd w:val="clear" w:color="auto" w:fill="FFFFFF"/>
          <w:lang w:val="fr"/>
        </w:rPr>
        <w:t> </w:t>
      </w:r>
      <w:r w:rsidR="004777AC">
        <w:rPr>
          <w:rFonts w:ascii="Calibri" w:eastAsia="Times New Roman" w:hAnsi="Calibri" w:cs="Calibri"/>
          <w:color w:val="333333"/>
          <w:lang w:val="fr"/>
        </w:rPr>
        <w:br/>
      </w:r>
      <w:r w:rsidR="004777AC">
        <w:rPr>
          <w:rFonts w:ascii="Calibri" w:eastAsia="Times New Roman" w:hAnsi="Calibri" w:cs="Calibri"/>
          <w:b/>
          <w:bCs/>
          <w:color w:val="333333"/>
          <w:shd w:val="clear" w:color="auto" w:fill="FFFFFF"/>
          <w:lang w:val="fr"/>
        </w:rPr>
        <w:t>Pour les codes de versions test et les demandes d'interview, veuillez contacter :</w:t>
      </w:r>
    </w:p>
    <w:p w14:paraId="137EF50A" w14:textId="60BA131B" w:rsidR="00DB3368" w:rsidRDefault="0054774D" w:rsidP="004C7B53">
      <w:pPr>
        <w:rPr>
          <w:rFonts w:ascii="Calibri" w:eastAsia="Times New Roman" w:hAnsi="Calibri" w:cs="Calibri"/>
          <w:color w:val="333333"/>
        </w:rPr>
      </w:pPr>
      <w:r w:rsidRPr="00834677">
        <w:rPr>
          <w:rFonts w:ascii="Calibri" w:eastAsia="Times New Roman" w:hAnsi="Calibri" w:cs="Calibri"/>
          <w:color w:val="333333"/>
          <w:shd w:val="clear" w:color="auto" w:fill="FFFFFF"/>
          <w:lang w:val="en-US"/>
        </w:rPr>
        <w:t>Tegan Kenney</w:t>
      </w:r>
      <w:r w:rsidRPr="00834677">
        <w:rPr>
          <w:rFonts w:ascii="Calibri" w:eastAsia="Times New Roman" w:hAnsi="Calibri" w:cs="Calibri"/>
          <w:color w:val="333333"/>
          <w:lang w:val="en-US"/>
        </w:rPr>
        <w:br/>
      </w:r>
      <w:hyperlink r:id="rId13" w:history="1">
        <w:r w:rsidRPr="00834677">
          <w:rPr>
            <w:rStyle w:val="Hyperlink"/>
            <w:rFonts w:ascii="Calibri" w:eastAsia="Times New Roman" w:hAnsi="Calibri" w:cs="Calibri"/>
            <w:shd w:val="clear" w:color="auto" w:fill="FFFFFF"/>
            <w:lang w:val="en-US"/>
          </w:rPr>
          <w:t>press@wiredproductions.com</w:t>
        </w:r>
      </w:hyperlink>
      <w:r w:rsidRPr="00834677">
        <w:rPr>
          <w:rFonts w:ascii="Calibri" w:eastAsia="Times New Roman" w:hAnsi="Calibri" w:cs="Calibri"/>
          <w:color w:val="333333"/>
          <w:lang w:val="en-US"/>
        </w:rPr>
        <w:br/>
      </w:r>
      <w:r w:rsidRPr="00834677">
        <w:rPr>
          <w:rFonts w:ascii="Calibri" w:eastAsia="Times New Roman" w:hAnsi="Calibri" w:cs="Calibri"/>
          <w:color w:val="333333"/>
          <w:shd w:val="clear" w:color="auto" w:fill="FFFFFF"/>
          <w:lang w:val="en-US"/>
        </w:rPr>
        <w:t> </w:t>
      </w:r>
      <w:r w:rsidRPr="00834677">
        <w:rPr>
          <w:rFonts w:ascii="Calibri" w:eastAsia="Times New Roman" w:hAnsi="Calibri" w:cs="Calibri"/>
          <w:color w:val="333333"/>
          <w:lang w:val="en-US"/>
        </w:rPr>
        <w:br/>
      </w:r>
      <w:r w:rsidRPr="00834677">
        <w:rPr>
          <w:rFonts w:ascii="Calibri" w:eastAsia="Times New Roman" w:hAnsi="Calibri" w:cs="Calibri"/>
          <w:color w:val="333333"/>
          <w:shd w:val="clear" w:color="auto" w:fill="FFFFFF"/>
          <w:lang w:val="en-US"/>
        </w:rPr>
        <w:t>Dead Good PR pour Wired Productions</w:t>
      </w:r>
      <w:r w:rsidRPr="00834677">
        <w:rPr>
          <w:rFonts w:ascii="Calibri" w:eastAsia="Times New Roman" w:hAnsi="Calibri" w:cs="Calibri"/>
          <w:color w:val="333333"/>
          <w:lang w:val="en-US"/>
        </w:rPr>
        <w:br/>
      </w:r>
      <w:hyperlink r:id="rId14" w:tgtFrame="_blank" w:history="1">
        <w:r w:rsidRPr="00834677">
          <w:rPr>
            <w:rFonts w:ascii="Calibri" w:eastAsia="Times New Roman" w:hAnsi="Calibri" w:cs="Calibri"/>
            <w:color w:val="0000FF"/>
            <w:u w:val="single"/>
            <w:shd w:val="clear" w:color="auto" w:fill="FFFFFF"/>
            <w:lang w:val="en-US"/>
          </w:rPr>
          <w:t>wired@deadgoodmedia.com</w:t>
        </w:r>
      </w:hyperlink>
    </w:p>
    <w:p w14:paraId="101306B5" w14:textId="24E3B80F" w:rsidR="009844C4" w:rsidRPr="00834677" w:rsidRDefault="009844C4">
      <w:pPr>
        <w:rPr>
          <w:rFonts w:ascii="Calibri" w:eastAsia="Times New Roman" w:hAnsi="Calibri" w:cs="Calibri"/>
          <w:color w:val="333333"/>
          <w:sz w:val="20"/>
          <w:szCs w:val="20"/>
          <w:shd w:val="clear" w:color="auto" w:fill="FFFFFF"/>
          <w:lang w:val="fr"/>
        </w:rPr>
      </w:pPr>
      <w:r w:rsidRPr="00834677">
        <w:rPr>
          <w:rFonts w:ascii="Calibri" w:eastAsia="Times New Roman" w:hAnsi="Calibri" w:cs="Calibri"/>
          <w:color w:val="333333"/>
          <w:lang w:val="fr-FR"/>
        </w:rPr>
        <w:br/>
      </w:r>
      <w:r>
        <w:rPr>
          <w:rFonts w:ascii="Calibri" w:eastAsia="Times New Roman" w:hAnsi="Calibri" w:cs="Calibri"/>
          <w:b/>
          <w:bCs/>
          <w:color w:val="333333"/>
          <w:sz w:val="20"/>
          <w:szCs w:val="20"/>
          <w:u w:val="single"/>
          <w:shd w:val="clear" w:color="auto" w:fill="FFFFFF"/>
          <w:lang w:val="fr"/>
        </w:rPr>
        <w:t>À propos de Wired Productions</w:t>
      </w:r>
      <w:r>
        <w:rPr>
          <w:rFonts w:ascii="Calibri" w:eastAsia="Times New Roman" w:hAnsi="Calibri" w:cs="Calibri"/>
          <w:color w:val="333333"/>
          <w:sz w:val="20"/>
          <w:szCs w:val="20"/>
          <w:shd w:val="clear" w:color="auto" w:fill="FFFFFF"/>
          <w:lang w:val="fr"/>
        </w:rPr>
        <w:br/>
        <w:t xml:space="preserve">Wired Productions est un éditeur de jeux vidéo indépendant installé à Watford, au Royaume-Uni. Wired a produit et édité des titres primés sur toutes les plateformes majeures et ses jeux s'efforcent de répondre à son mantra : « Poussés par la passion. » Proposant des jeux sur le marché à la fois physique et numérique, on trouve certains titres remarquables, comme The Falconeer, Those Who Remain, Deliver Us The Moon, Close to the Sun, GRIP: Combat Racing, Victor Vran: Overkill Edition, Max: The Curse of Brotherhood et The Town of </w:t>
      </w:r>
      <w:r>
        <w:rPr>
          <w:rFonts w:ascii="Calibri" w:eastAsia="Times New Roman" w:hAnsi="Calibri" w:cs="Calibri"/>
          <w:color w:val="333333"/>
          <w:sz w:val="20"/>
          <w:szCs w:val="20"/>
          <w:shd w:val="clear" w:color="auto" w:fill="FFFFFF"/>
          <w:lang w:val="fr"/>
        </w:rPr>
        <w:lastRenderedPageBreak/>
        <w:t>Light. Dernièrement, Wired Productions a annoncé la liste de titres à venir durant le Wired Direct. Parmi ces titres, on retrouve : Lumote, Arcade paradise, Martha Is Dead, Tin Hearts, Tiny Troopers: Global Ops et The Last Worker. Rejoignez la communauté Wired sur : </w:t>
      </w:r>
      <w:hyperlink r:id="rId15" w:tgtFrame="_blank" w:history="1">
        <w:r>
          <w:rPr>
            <w:rFonts w:ascii="Calibri" w:eastAsia="Times New Roman" w:hAnsi="Calibri" w:cs="Calibri"/>
            <w:color w:val="0000FF"/>
            <w:sz w:val="20"/>
            <w:szCs w:val="20"/>
            <w:u w:val="single"/>
            <w:lang w:val="fr"/>
          </w:rPr>
          <w:t>Wired Live</w:t>
        </w:r>
      </w:hyperlink>
      <w:r>
        <w:rPr>
          <w:rFonts w:ascii="Calibri" w:eastAsia="Times New Roman" w:hAnsi="Calibri" w:cs="Calibri"/>
          <w:color w:val="333333"/>
          <w:sz w:val="20"/>
          <w:szCs w:val="20"/>
          <w:shd w:val="clear" w:color="auto" w:fill="FFFFFF"/>
          <w:lang w:val="fr"/>
        </w:rPr>
        <w:t>| </w:t>
      </w:r>
      <w:hyperlink r:id="rId16" w:tgtFrame="_blank" w:history="1">
        <w:r>
          <w:rPr>
            <w:rFonts w:ascii="Calibri" w:eastAsia="Times New Roman" w:hAnsi="Calibri" w:cs="Calibri"/>
            <w:color w:val="0000FF"/>
            <w:sz w:val="20"/>
            <w:szCs w:val="20"/>
            <w:u w:val="single"/>
            <w:lang w:val="fr"/>
          </w:rPr>
          <w:t>Twitter</w:t>
        </w:r>
      </w:hyperlink>
      <w:r>
        <w:rPr>
          <w:rFonts w:ascii="Calibri" w:eastAsia="Times New Roman" w:hAnsi="Calibri" w:cs="Calibri"/>
          <w:color w:val="333333"/>
          <w:sz w:val="20"/>
          <w:szCs w:val="20"/>
          <w:shd w:val="clear" w:color="auto" w:fill="FFFFFF"/>
          <w:lang w:val="fr"/>
        </w:rPr>
        <w:t> | </w:t>
      </w:r>
      <w:hyperlink r:id="rId17" w:tgtFrame="_blank" w:history="1">
        <w:r>
          <w:rPr>
            <w:rFonts w:ascii="Calibri" w:eastAsia="Times New Roman" w:hAnsi="Calibri" w:cs="Calibri"/>
            <w:color w:val="0000FF"/>
            <w:sz w:val="20"/>
            <w:szCs w:val="20"/>
            <w:u w:val="single"/>
            <w:lang w:val="fr"/>
          </w:rPr>
          <w:t>Discord</w:t>
        </w:r>
      </w:hyperlink>
      <w:r>
        <w:rPr>
          <w:rFonts w:ascii="Calibri" w:eastAsia="Times New Roman" w:hAnsi="Calibri" w:cs="Calibri"/>
          <w:color w:val="333333"/>
          <w:sz w:val="20"/>
          <w:szCs w:val="20"/>
          <w:shd w:val="clear" w:color="auto" w:fill="FFFFFF"/>
          <w:lang w:val="fr"/>
        </w:rPr>
        <w:t> | </w:t>
      </w:r>
      <w:hyperlink r:id="rId18" w:tgtFrame="_blank" w:history="1">
        <w:r>
          <w:rPr>
            <w:rFonts w:ascii="Calibri" w:eastAsia="Times New Roman" w:hAnsi="Calibri" w:cs="Calibri"/>
            <w:color w:val="0000FF"/>
            <w:sz w:val="20"/>
            <w:szCs w:val="20"/>
            <w:u w:val="single"/>
            <w:lang w:val="fr"/>
          </w:rPr>
          <w:t>YouTube</w:t>
        </w:r>
      </w:hyperlink>
      <w:r>
        <w:rPr>
          <w:rFonts w:ascii="Calibri" w:eastAsia="Times New Roman" w:hAnsi="Calibri" w:cs="Calibri"/>
          <w:color w:val="333333"/>
          <w:sz w:val="20"/>
          <w:szCs w:val="20"/>
          <w:shd w:val="clear" w:color="auto" w:fill="FFFFFF"/>
          <w:lang w:val="fr"/>
        </w:rPr>
        <w:t> |</w:t>
      </w:r>
      <w:hyperlink r:id="rId19" w:tgtFrame="_blank" w:history="1">
        <w:r>
          <w:rPr>
            <w:rFonts w:ascii="Calibri" w:eastAsia="Times New Roman" w:hAnsi="Calibri" w:cs="Calibri"/>
            <w:color w:val="0000FF"/>
            <w:sz w:val="20"/>
            <w:szCs w:val="20"/>
            <w:u w:val="single"/>
            <w:lang w:val="fr"/>
          </w:rPr>
          <w:t>Twitch</w:t>
        </w:r>
      </w:hyperlink>
    </w:p>
    <w:p w14:paraId="4F18CAA0" w14:textId="0522384A" w:rsidR="00685EDD" w:rsidRPr="00834677" w:rsidRDefault="00685EDD">
      <w:pPr>
        <w:rPr>
          <w:rFonts w:ascii="Calibri" w:eastAsia="Times New Roman" w:hAnsi="Calibri" w:cs="Calibri"/>
          <w:color w:val="333333"/>
          <w:sz w:val="20"/>
          <w:szCs w:val="20"/>
          <w:shd w:val="clear" w:color="auto" w:fill="FFFFFF"/>
          <w:lang w:val="fr"/>
        </w:rPr>
      </w:pPr>
    </w:p>
    <w:p w14:paraId="0CD63266" w14:textId="6D95A5C9" w:rsidR="00685EDD" w:rsidRPr="00834677" w:rsidRDefault="00685EDD">
      <w:pPr>
        <w:rPr>
          <w:rFonts w:ascii="Calibri" w:eastAsia="Times New Roman" w:hAnsi="Calibri" w:cs="Calibri"/>
          <w:b/>
          <w:bCs/>
          <w:color w:val="333333"/>
          <w:sz w:val="20"/>
          <w:szCs w:val="20"/>
          <w:u w:val="single"/>
          <w:shd w:val="clear" w:color="auto" w:fill="FFFFFF"/>
          <w:lang w:val="fr"/>
        </w:rPr>
      </w:pPr>
      <w:r>
        <w:rPr>
          <w:rFonts w:ascii="Calibri" w:eastAsia="Times New Roman" w:hAnsi="Calibri" w:cs="Calibri"/>
          <w:b/>
          <w:bCs/>
          <w:color w:val="333333"/>
          <w:sz w:val="20"/>
          <w:szCs w:val="20"/>
          <w:u w:val="single"/>
          <w:shd w:val="clear" w:color="auto" w:fill="FFFFFF"/>
          <w:lang w:val="fr"/>
        </w:rPr>
        <w:t>À propos de Luminawesome Games Ltd</w:t>
      </w:r>
    </w:p>
    <w:p w14:paraId="6036AA73" w14:textId="5C69E766" w:rsidR="00685EDD" w:rsidRPr="00834677" w:rsidRDefault="00685EDD">
      <w:pPr>
        <w:rPr>
          <w:rFonts w:ascii="Calibri" w:eastAsia="Times New Roman" w:hAnsi="Calibri" w:cs="Calibri"/>
          <w:color w:val="333333"/>
          <w:sz w:val="20"/>
          <w:szCs w:val="20"/>
          <w:shd w:val="clear" w:color="auto" w:fill="FFFFFF"/>
          <w:lang w:val="fr-FR"/>
        </w:rPr>
      </w:pPr>
      <w:r>
        <w:rPr>
          <w:rFonts w:ascii="Calibri" w:eastAsia="Times New Roman" w:hAnsi="Calibri" w:cs="Calibri"/>
          <w:color w:val="333333"/>
          <w:sz w:val="20"/>
          <w:szCs w:val="20"/>
          <w:shd w:val="clear" w:color="auto" w:fill="FFFFFF"/>
          <w:lang w:val="fr"/>
        </w:rPr>
        <w:t>Les débuts modestes de Luminawesome ont été possibles après avoir remporté une game jam Unreal avec le concept initial de Bump, que Kyle et Michelle Rocha ont adoré et ont développé pour devenir Lumote. Originaires de Cambridge, dans l'Ontario, Kyle a été recruté par United Front Games pour travailler sur Sleeping Dogs. Leur esprit de respect de l'environnement est retranscrit dans le jeu, avec leur touche personnelle et créative d'un monde sous-marin.</w:t>
      </w:r>
    </w:p>
    <w:p w14:paraId="65DF1097" w14:textId="783A65A3" w:rsidR="00685EDD" w:rsidRPr="00685EDD" w:rsidRDefault="0066533A">
      <w:pPr>
        <w:rPr>
          <w:rFonts w:ascii="Calibri" w:eastAsia="Times New Roman" w:hAnsi="Calibri" w:cs="Calibri"/>
          <w:color w:val="333333"/>
          <w:sz w:val="20"/>
          <w:szCs w:val="20"/>
          <w:shd w:val="clear" w:color="auto" w:fill="FFFFFF"/>
        </w:rPr>
      </w:pPr>
      <w:hyperlink r:id="rId20" w:history="1">
        <w:r w:rsidR="004777AC">
          <w:rPr>
            <w:rStyle w:val="Hyperlink"/>
            <w:rFonts w:ascii="Calibri" w:eastAsia="Times New Roman" w:hAnsi="Calibri" w:cs="Calibri"/>
            <w:sz w:val="20"/>
            <w:szCs w:val="20"/>
            <w:shd w:val="clear" w:color="auto" w:fill="FFFFFF"/>
            <w:lang w:val="fr"/>
          </w:rPr>
          <w:t>https://luminawesome.com/</w:t>
        </w:r>
      </w:hyperlink>
      <w:r w:rsidR="004777AC">
        <w:rPr>
          <w:rFonts w:ascii="Calibri" w:eastAsia="Times New Roman" w:hAnsi="Calibri" w:cs="Calibri"/>
          <w:color w:val="333333"/>
          <w:sz w:val="20"/>
          <w:szCs w:val="20"/>
          <w:shd w:val="clear" w:color="auto" w:fill="FFFFFF"/>
          <w:lang w:val="fr"/>
        </w:rPr>
        <w:t xml:space="preserve"> </w:t>
      </w:r>
    </w:p>
    <w:sectPr w:rsidR="00685EDD" w:rsidRPr="00685EDD" w:rsidSect="001502FA">
      <w:headerReference w:type="defaul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C04CC" w14:textId="77777777" w:rsidR="0066533A" w:rsidRDefault="0066533A" w:rsidP="006B2282">
      <w:r>
        <w:separator/>
      </w:r>
    </w:p>
  </w:endnote>
  <w:endnote w:type="continuationSeparator" w:id="0">
    <w:p w14:paraId="6ECC8B90" w14:textId="77777777" w:rsidR="0066533A" w:rsidRDefault="0066533A" w:rsidP="006B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1BA6A" w14:textId="77777777" w:rsidR="0066533A" w:rsidRDefault="0066533A" w:rsidP="006B2282">
      <w:r>
        <w:separator/>
      </w:r>
    </w:p>
  </w:footnote>
  <w:footnote w:type="continuationSeparator" w:id="0">
    <w:p w14:paraId="264A40CB" w14:textId="77777777" w:rsidR="0066533A" w:rsidRDefault="0066533A" w:rsidP="006B2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36A0" w14:textId="1AF8E6C7" w:rsidR="006B2282" w:rsidRPr="00834677" w:rsidRDefault="006B2282" w:rsidP="006B2282">
    <w:pPr>
      <w:pStyle w:val="Header"/>
      <w:jc w:val="center"/>
      <w:rPr>
        <w:lang w:val="fr-FR"/>
      </w:rPr>
    </w:pPr>
    <w:r>
      <w:rPr>
        <w:lang w:val="fr"/>
      </w:rPr>
      <w:t xml:space="preserve">Téléchargez toutes les ressources disponibles sur </w:t>
    </w:r>
    <w:hyperlink r:id="rId1" w:history="1">
      <w:r>
        <w:rPr>
          <w:rStyle w:val="Hyperlink"/>
          <w:lang w:val="fr"/>
        </w:rPr>
        <w:t>media.wiredproductions.com</w:t>
      </w:r>
    </w:hyperlink>
    <w:r>
      <w:rPr>
        <w:lang w:val="fr"/>
      </w:rPr>
      <w:t xml:space="preserve"> et récupérez les ressources sous embargo pour la sortie du jeu sur ce lien :</w:t>
    </w:r>
    <w:r w:rsidR="00834677">
      <w:rPr>
        <w:lang w:val="fr"/>
      </w:rPr>
      <w:t xml:space="preserve"> </w:t>
    </w:r>
    <w:hyperlink r:id="rId2" w:history="1">
      <w:r w:rsidR="000B08D3" w:rsidRPr="009E3F93">
        <w:rPr>
          <w:rStyle w:val="Hyperlink"/>
          <w:lang w:val="en-US"/>
        </w:rPr>
        <w:t>http://media.wiredproductions.com/wp-content/uploads/2021/12/Lumote-The-Mastermote-Chr</w:t>
      </w:r>
      <w:r w:rsidR="000B08D3" w:rsidRPr="009E3F93">
        <w:rPr>
          <w:rStyle w:val="Hyperlink"/>
          <w:lang w:val="en-US"/>
        </w:rPr>
        <w:t>o</w:t>
      </w:r>
      <w:r w:rsidR="000B08D3" w:rsidRPr="009E3F93">
        <w:rPr>
          <w:rStyle w:val="Hyperlink"/>
          <w:lang w:val="en-US"/>
        </w:rPr>
        <w:t>nicles-Embargoed-Content.zip</w:t>
      </w:r>
    </w:hyperlink>
  </w:p>
  <w:p w14:paraId="2F9CF140" w14:textId="7578ACAC" w:rsidR="006B2282" w:rsidRPr="00834677" w:rsidRDefault="006B2282" w:rsidP="006B2282">
    <w:pPr>
      <w:pStyle w:val="Header"/>
      <w:rPr>
        <w:lang w:val="fr-FR"/>
      </w:rPr>
    </w:pPr>
    <w:r>
      <w:rPr>
        <w:lang w:val="fr"/>
      </w:rPr>
      <w:t xml:space="preserve"> </w:t>
    </w:r>
  </w:p>
  <w:p w14:paraId="1B69A3C1" w14:textId="77777777" w:rsidR="006B2282" w:rsidRPr="00834677" w:rsidRDefault="006B2282" w:rsidP="006B2282">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27D"/>
    <w:multiLevelType w:val="hybridMultilevel"/>
    <w:tmpl w:val="792E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323A43"/>
    <w:multiLevelType w:val="hybridMultilevel"/>
    <w:tmpl w:val="33F6DD30"/>
    <w:lvl w:ilvl="0" w:tplc="ABCE974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2F5"/>
    <w:rsid w:val="00023794"/>
    <w:rsid w:val="00047434"/>
    <w:rsid w:val="00047CDC"/>
    <w:rsid w:val="000500D8"/>
    <w:rsid w:val="00053748"/>
    <w:rsid w:val="00074B7A"/>
    <w:rsid w:val="00091E4D"/>
    <w:rsid w:val="0009624B"/>
    <w:rsid w:val="000B08D3"/>
    <w:rsid w:val="000E65C8"/>
    <w:rsid w:val="000F28F2"/>
    <w:rsid w:val="001046B9"/>
    <w:rsid w:val="0011100A"/>
    <w:rsid w:val="00116663"/>
    <w:rsid w:val="001502FA"/>
    <w:rsid w:val="00162250"/>
    <w:rsid w:val="00165CC8"/>
    <w:rsid w:val="00184254"/>
    <w:rsid w:val="00194BA5"/>
    <w:rsid w:val="001C1415"/>
    <w:rsid w:val="001C5802"/>
    <w:rsid w:val="001D0C0A"/>
    <w:rsid w:val="001D40D4"/>
    <w:rsid w:val="001D6960"/>
    <w:rsid w:val="001F0ECE"/>
    <w:rsid w:val="00260FF6"/>
    <w:rsid w:val="002B03CA"/>
    <w:rsid w:val="002C1A82"/>
    <w:rsid w:val="002C5AB0"/>
    <w:rsid w:val="00324385"/>
    <w:rsid w:val="00340AF3"/>
    <w:rsid w:val="003738C9"/>
    <w:rsid w:val="00377463"/>
    <w:rsid w:val="003B41CA"/>
    <w:rsid w:val="003C0654"/>
    <w:rsid w:val="003C46CB"/>
    <w:rsid w:val="003C6AAC"/>
    <w:rsid w:val="003E22F5"/>
    <w:rsid w:val="003F0DB5"/>
    <w:rsid w:val="004475AF"/>
    <w:rsid w:val="00450B91"/>
    <w:rsid w:val="00457466"/>
    <w:rsid w:val="0046493F"/>
    <w:rsid w:val="004777AC"/>
    <w:rsid w:val="004853C9"/>
    <w:rsid w:val="004B7F4E"/>
    <w:rsid w:val="004C0BC1"/>
    <w:rsid w:val="004C7314"/>
    <w:rsid w:val="004C7B53"/>
    <w:rsid w:val="00543FFB"/>
    <w:rsid w:val="00544D58"/>
    <w:rsid w:val="00545CAA"/>
    <w:rsid w:val="0054774D"/>
    <w:rsid w:val="005A1763"/>
    <w:rsid w:val="005E5D86"/>
    <w:rsid w:val="005F19A1"/>
    <w:rsid w:val="0060627F"/>
    <w:rsid w:val="00630B09"/>
    <w:rsid w:val="00651061"/>
    <w:rsid w:val="006578EB"/>
    <w:rsid w:val="0066533A"/>
    <w:rsid w:val="00685EDD"/>
    <w:rsid w:val="006B2282"/>
    <w:rsid w:val="006D259E"/>
    <w:rsid w:val="006D4EE7"/>
    <w:rsid w:val="00715917"/>
    <w:rsid w:val="007248A5"/>
    <w:rsid w:val="007677AC"/>
    <w:rsid w:val="007A2309"/>
    <w:rsid w:val="007A7F7C"/>
    <w:rsid w:val="007B4248"/>
    <w:rsid w:val="0080130C"/>
    <w:rsid w:val="00834677"/>
    <w:rsid w:val="00850E3F"/>
    <w:rsid w:val="00890F18"/>
    <w:rsid w:val="00896883"/>
    <w:rsid w:val="008C3D5F"/>
    <w:rsid w:val="008E46C7"/>
    <w:rsid w:val="008E7BD5"/>
    <w:rsid w:val="009254F7"/>
    <w:rsid w:val="009374F9"/>
    <w:rsid w:val="009419DD"/>
    <w:rsid w:val="00960705"/>
    <w:rsid w:val="00976FF1"/>
    <w:rsid w:val="0097785D"/>
    <w:rsid w:val="00980E4E"/>
    <w:rsid w:val="009823BF"/>
    <w:rsid w:val="009844C4"/>
    <w:rsid w:val="009C17DC"/>
    <w:rsid w:val="00A22AE3"/>
    <w:rsid w:val="00A40B8C"/>
    <w:rsid w:val="00A43D65"/>
    <w:rsid w:val="00A84E43"/>
    <w:rsid w:val="00AD1035"/>
    <w:rsid w:val="00AF07E5"/>
    <w:rsid w:val="00B03A2C"/>
    <w:rsid w:val="00B30F10"/>
    <w:rsid w:val="00B57E95"/>
    <w:rsid w:val="00B92255"/>
    <w:rsid w:val="00B93F7F"/>
    <w:rsid w:val="00C210B6"/>
    <w:rsid w:val="00C251CC"/>
    <w:rsid w:val="00C74475"/>
    <w:rsid w:val="00C779F5"/>
    <w:rsid w:val="00C91DFF"/>
    <w:rsid w:val="00CC00FC"/>
    <w:rsid w:val="00CC2B74"/>
    <w:rsid w:val="00CF1F19"/>
    <w:rsid w:val="00D340E0"/>
    <w:rsid w:val="00D651B5"/>
    <w:rsid w:val="00D70C00"/>
    <w:rsid w:val="00D71AF7"/>
    <w:rsid w:val="00D87704"/>
    <w:rsid w:val="00D93AB2"/>
    <w:rsid w:val="00DB3368"/>
    <w:rsid w:val="00DC1AA1"/>
    <w:rsid w:val="00DC46E5"/>
    <w:rsid w:val="00DF19BB"/>
    <w:rsid w:val="00DF6A26"/>
    <w:rsid w:val="00DF7485"/>
    <w:rsid w:val="00E062D9"/>
    <w:rsid w:val="00E22176"/>
    <w:rsid w:val="00E456BE"/>
    <w:rsid w:val="00E46192"/>
    <w:rsid w:val="00E87885"/>
    <w:rsid w:val="00EC04B9"/>
    <w:rsid w:val="00EC1FD9"/>
    <w:rsid w:val="00ED0F26"/>
    <w:rsid w:val="00F05E02"/>
    <w:rsid w:val="00F12947"/>
    <w:rsid w:val="00F359B8"/>
    <w:rsid w:val="00F56215"/>
    <w:rsid w:val="00F62019"/>
    <w:rsid w:val="00F673F8"/>
    <w:rsid w:val="00F726A4"/>
    <w:rsid w:val="00F91AC8"/>
    <w:rsid w:val="00F93F40"/>
    <w:rsid w:val="00FC108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1688B"/>
  <w15:chartTrackingRefBased/>
  <w15:docId w15:val="{AE2A9EEF-7D85-C342-8039-C7CAD842C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844C4"/>
    <w:rPr>
      <w:i/>
      <w:iCs/>
    </w:rPr>
  </w:style>
  <w:style w:type="character" w:styleId="Hyperlink">
    <w:name w:val="Hyperlink"/>
    <w:basedOn w:val="DefaultParagraphFont"/>
    <w:uiPriority w:val="99"/>
    <w:unhideWhenUsed/>
    <w:rsid w:val="009844C4"/>
    <w:rPr>
      <w:color w:val="0000FF"/>
      <w:u w:val="single"/>
    </w:rPr>
  </w:style>
  <w:style w:type="character" w:styleId="Strong">
    <w:name w:val="Strong"/>
    <w:basedOn w:val="DefaultParagraphFont"/>
    <w:uiPriority w:val="22"/>
    <w:qFormat/>
    <w:rsid w:val="009844C4"/>
    <w:rPr>
      <w:b/>
      <w:bCs/>
    </w:rPr>
  </w:style>
  <w:style w:type="paragraph" w:styleId="ListParagraph">
    <w:name w:val="List Paragraph"/>
    <w:basedOn w:val="Normal"/>
    <w:uiPriority w:val="34"/>
    <w:qFormat/>
    <w:rsid w:val="002C5AB0"/>
    <w:pPr>
      <w:ind w:left="720"/>
      <w:contextualSpacing/>
    </w:pPr>
  </w:style>
  <w:style w:type="character" w:styleId="UnresolvedMention">
    <w:name w:val="Unresolved Mention"/>
    <w:basedOn w:val="DefaultParagraphFont"/>
    <w:uiPriority w:val="99"/>
    <w:semiHidden/>
    <w:unhideWhenUsed/>
    <w:rsid w:val="00165CC8"/>
    <w:rPr>
      <w:color w:val="605E5C"/>
      <w:shd w:val="clear" w:color="auto" w:fill="E1DFDD"/>
    </w:rPr>
  </w:style>
  <w:style w:type="character" w:styleId="FollowedHyperlink">
    <w:name w:val="FollowedHyperlink"/>
    <w:basedOn w:val="DefaultParagraphFont"/>
    <w:uiPriority w:val="99"/>
    <w:semiHidden/>
    <w:unhideWhenUsed/>
    <w:rsid w:val="005F19A1"/>
    <w:rPr>
      <w:color w:val="954F72" w:themeColor="followedHyperlink"/>
      <w:u w:val="single"/>
    </w:rPr>
  </w:style>
  <w:style w:type="paragraph" w:styleId="Revision">
    <w:name w:val="Revision"/>
    <w:hidden/>
    <w:uiPriority w:val="99"/>
    <w:semiHidden/>
    <w:rsid w:val="006578EB"/>
  </w:style>
  <w:style w:type="paragraph" w:styleId="Header">
    <w:name w:val="header"/>
    <w:basedOn w:val="Normal"/>
    <w:link w:val="HeaderChar"/>
    <w:uiPriority w:val="99"/>
    <w:unhideWhenUsed/>
    <w:rsid w:val="006B2282"/>
    <w:pPr>
      <w:tabs>
        <w:tab w:val="center" w:pos="4513"/>
        <w:tab w:val="right" w:pos="9026"/>
      </w:tabs>
    </w:pPr>
  </w:style>
  <w:style w:type="character" w:customStyle="1" w:styleId="HeaderChar">
    <w:name w:val="Header Char"/>
    <w:basedOn w:val="DefaultParagraphFont"/>
    <w:link w:val="Header"/>
    <w:uiPriority w:val="99"/>
    <w:rsid w:val="006B2282"/>
  </w:style>
  <w:style w:type="paragraph" w:styleId="Footer">
    <w:name w:val="footer"/>
    <w:basedOn w:val="Normal"/>
    <w:link w:val="FooterChar"/>
    <w:uiPriority w:val="99"/>
    <w:unhideWhenUsed/>
    <w:rsid w:val="006B2282"/>
    <w:pPr>
      <w:tabs>
        <w:tab w:val="center" w:pos="4513"/>
        <w:tab w:val="right" w:pos="9026"/>
      </w:tabs>
    </w:pPr>
  </w:style>
  <w:style w:type="character" w:customStyle="1" w:styleId="FooterChar">
    <w:name w:val="Footer Char"/>
    <w:basedOn w:val="DefaultParagraphFont"/>
    <w:link w:val="Footer"/>
    <w:uiPriority w:val="99"/>
    <w:rsid w:val="006B2282"/>
  </w:style>
  <w:style w:type="character" w:styleId="CommentReference">
    <w:name w:val="annotation reference"/>
    <w:basedOn w:val="DefaultParagraphFont"/>
    <w:uiPriority w:val="99"/>
    <w:semiHidden/>
    <w:unhideWhenUsed/>
    <w:rsid w:val="002C1A82"/>
    <w:rPr>
      <w:sz w:val="16"/>
      <w:szCs w:val="16"/>
    </w:rPr>
  </w:style>
  <w:style w:type="paragraph" w:styleId="CommentText">
    <w:name w:val="annotation text"/>
    <w:basedOn w:val="Normal"/>
    <w:link w:val="CommentTextChar"/>
    <w:uiPriority w:val="99"/>
    <w:semiHidden/>
    <w:unhideWhenUsed/>
    <w:rsid w:val="002C1A82"/>
    <w:rPr>
      <w:sz w:val="20"/>
      <w:szCs w:val="20"/>
    </w:rPr>
  </w:style>
  <w:style w:type="character" w:customStyle="1" w:styleId="CommentTextChar">
    <w:name w:val="Comment Text Char"/>
    <w:basedOn w:val="DefaultParagraphFont"/>
    <w:link w:val="CommentText"/>
    <w:uiPriority w:val="99"/>
    <w:semiHidden/>
    <w:rsid w:val="002C1A82"/>
    <w:rPr>
      <w:sz w:val="20"/>
      <w:szCs w:val="20"/>
    </w:rPr>
  </w:style>
  <w:style w:type="paragraph" w:styleId="CommentSubject">
    <w:name w:val="annotation subject"/>
    <w:basedOn w:val="CommentText"/>
    <w:next w:val="CommentText"/>
    <w:link w:val="CommentSubjectChar"/>
    <w:uiPriority w:val="99"/>
    <w:semiHidden/>
    <w:unhideWhenUsed/>
    <w:rsid w:val="002C1A82"/>
    <w:rPr>
      <w:b/>
      <w:bCs/>
    </w:rPr>
  </w:style>
  <w:style w:type="character" w:customStyle="1" w:styleId="CommentSubjectChar">
    <w:name w:val="Comment Subject Char"/>
    <w:basedOn w:val="CommentTextChar"/>
    <w:link w:val="CommentSubject"/>
    <w:uiPriority w:val="99"/>
    <w:semiHidden/>
    <w:rsid w:val="002C1A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69262">
      <w:bodyDiv w:val="1"/>
      <w:marLeft w:val="0"/>
      <w:marRight w:val="0"/>
      <w:marTop w:val="0"/>
      <w:marBottom w:val="0"/>
      <w:divBdr>
        <w:top w:val="none" w:sz="0" w:space="0" w:color="auto"/>
        <w:left w:val="none" w:sz="0" w:space="0" w:color="auto"/>
        <w:bottom w:val="none" w:sz="0" w:space="0" w:color="auto"/>
        <w:right w:val="none" w:sz="0" w:space="0" w:color="auto"/>
      </w:divBdr>
    </w:div>
    <w:div w:id="1136869768">
      <w:bodyDiv w:val="1"/>
      <w:marLeft w:val="0"/>
      <w:marRight w:val="0"/>
      <w:marTop w:val="0"/>
      <w:marBottom w:val="0"/>
      <w:divBdr>
        <w:top w:val="none" w:sz="0" w:space="0" w:color="auto"/>
        <w:left w:val="none" w:sz="0" w:space="0" w:color="auto"/>
        <w:bottom w:val="none" w:sz="0" w:space="0" w:color="auto"/>
        <w:right w:val="none" w:sz="0" w:space="0" w:color="auto"/>
      </w:divBdr>
    </w:div>
    <w:div w:id="146573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wiredproductions.com" TargetMode="External"/><Relationship Id="rId18" Type="http://schemas.openxmlformats.org/officeDocument/2006/relationships/hyperlink" Target="https://www.youtube.com/wiredp"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iredproductions.com/games/lumote/" TargetMode="External"/><Relationship Id="rId17" Type="http://schemas.openxmlformats.org/officeDocument/2006/relationships/hyperlink" Target="https://discord.com/invite/wiredp" TargetMode="External"/><Relationship Id="rId2" Type="http://schemas.openxmlformats.org/officeDocument/2006/relationships/numbering" Target="numbering.xml"/><Relationship Id="rId16" Type="http://schemas.openxmlformats.org/officeDocument/2006/relationships/hyperlink" Target="https://twitter.com/WiredP" TargetMode="External"/><Relationship Id="rId20" Type="http://schemas.openxmlformats.org/officeDocument/2006/relationships/hyperlink" Target="https://luminawesom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wiredproductions.com/" TargetMode="External"/><Relationship Id="rId5" Type="http://schemas.openxmlformats.org/officeDocument/2006/relationships/webSettings" Target="webSettings.xml"/><Relationship Id="rId15" Type="http://schemas.openxmlformats.org/officeDocument/2006/relationships/hyperlink" Target="https://wiredproductions.com/wired-live/" TargetMode="External"/><Relationship Id="rId23" Type="http://schemas.openxmlformats.org/officeDocument/2006/relationships/theme" Target="theme/theme1.xml"/><Relationship Id="rId10" Type="http://schemas.openxmlformats.org/officeDocument/2006/relationships/hyperlink" Target="https://youtu.be/xW5Q529_ijY" TargetMode="External"/><Relationship Id="rId19" Type="http://schemas.openxmlformats.org/officeDocument/2006/relationships/hyperlink" Target="https://www.twitch.tv/wired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ired@deadgoodmedia.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media.wiredproductions.com/wp-content/uploads/2021/12/Lumote-The-Mastermote-Chronicles-Embargoed-Content.zip" TargetMode="External"/><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1A623-9B24-41E8-8604-C01921E86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 Taylor</dc:creator>
  <cp:keywords/>
  <dc:description/>
  <cp:lastModifiedBy>Tegan Kenney</cp:lastModifiedBy>
  <cp:revision>2</cp:revision>
  <dcterms:created xsi:type="dcterms:W3CDTF">2021-12-09T14:44:00Z</dcterms:created>
  <dcterms:modified xsi:type="dcterms:W3CDTF">2021-12-09T14:44:00Z</dcterms:modified>
</cp:coreProperties>
</file>