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408D" w14:textId="22D6DA9B" w:rsidR="006B2282" w:rsidRDefault="006B2282" w:rsidP="006B2282">
      <w:pPr>
        <w:jc w:val="center"/>
        <w:rPr>
          <w:rFonts w:ascii="Calibri" w:hAnsi="Calibri" w:cs="Calibri"/>
          <w:b/>
          <w:bCs/>
          <w:sz w:val="44"/>
          <w:szCs w:val="44"/>
        </w:rPr>
      </w:pPr>
      <w:r>
        <w:rPr>
          <w:noProof/>
          <w:lang w:val="de"/>
        </w:rPr>
        <w:drawing>
          <wp:inline distT="0" distB="0" distL="0" distR="0" wp14:anchorId="2FA31FA6" wp14:editId="2001E8C5">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455" cy="544169"/>
                    </a:xfrm>
                    <a:prstGeom prst="rect">
                      <a:avLst/>
                    </a:prstGeom>
                    <a:noFill/>
                    <a:ln>
                      <a:noFill/>
                    </a:ln>
                  </pic:spPr>
                </pic:pic>
              </a:graphicData>
            </a:graphic>
          </wp:inline>
        </w:drawing>
      </w:r>
    </w:p>
    <w:p w14:paraId="278D36CA" w14:textId="77777777" w:rsidR="006B2282" w:rsidRPr="006B2282" w:rsidRDefault="006B2282" w:rsidP="006B2282">
      <w:pPr>
        <w:jc w:val="center"/>
        <w:rPr>
          <w:rFonts w:ascii="Calibri" w:hAnsi="Calibri" w:cs="Calibri"/>
          <w:b/>
          <w:bCs/>
          <w:sz w:val="22"/>
          <w:szCs w:val="22"/>
        </w:rPr>
      </w:pPr>
    </w:p>
    <w:p w14:paraId="3A9E5345" w14:textId="5AF0683F" w:rsidR="00E46192" w:rsidRDefault="004C7314" w:rsidP="006B2282">
      <w:pPr>
        <w:jc w:val="center"/>
        <w:rPr>
          <w:rFonts w:ascii="Calibri" w:hAnsi="Calibri" w:cs="Calibri"/>
          <w:b/>
          <w:bCs/>
          <w:sz w:val="44"/>
          <w:szCs w:val="44"/>
        </w:rPr>
      </w:pPr>
      <w:r>
        <w:rPr>
          <w:noProof/>
          <w:lang w:val="de"/>
        </w:rPr>
        <w:drawing>
          <wp:inline distT="0" distB="0" distL="0" distR="0" wp14:anchorId="7B7BAB7C" wp14:editId="676AF655">
            <wp:extent cx="5727700" cy="3221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p w14:paraId="3CAA9882" w14:textId="77777777" w:rsidR="002B03CA" w:rsidRPr="002B03CA" w:rsidRDefault="002B03CA" w:rsidP="00340AF3">
      <w:pPr>
        <w:jc w:val="center"/>
        <w:rPr>
          <w:rFonts w:ascii="Calibri" w:hAnsi="Calibri" w:cs="Calibri"/>
          <w:b/>
          <w:bCs/>
          <w:sz w:val="22"/>
          <w:szCs w:val="22"/>
        </w:rPr>
      </w:pPr>
    </w:p>
    <w:p w14:paraId="0D6B8BEC" w14:textId="15D23792" w:rsidR="00340AF3" w:rsidRPr="00340AF3" w:rsidRDefault="007B4248" w:rsidP="00340AF3">
      <w:pPr>
        <w:jc w:val="center"/>
        <w:rPr>
          <w:rFonts w:ascii="Calibri" w:hAnsi="Calibri" w:cs="Calibri"/>
          <w:b/>
          <w:bCs/>
          <w:sz w:val="44"/>
          <w:szCs w:val="44"/>
        </w:rPr>
      </w:pPr>
      <w:r>
        <w:rPr>
          <w:rFonts w:ascii="Calibri" w:hAnsi="Calibri" w:cs="Calibri"/>
          <w:b/>
          <w:bCs/>
          <w:sz w:val="44"/>
          <w:szCs w:val="44"/>
          <w:lang w:val="de"/>
        </w:rPr>
        <w:t xml:space="preserve">Erleuchte die Welt im Jahr 2022, wenn </w:t>
      </w:r>
      <w:r>
        <w:rPr>
          <w:rFonts w:ascii="Calibri" w:hAnsi="Calibri" w:cs="Calibri"/>
          <w:b/>
          <w:bCs/>
          <w:i/>
          <w:iCs/>
          <w:sz w:val="44"/>
          <w:szCs w:val="44"/>
          <w:lang w:val="de"/>
        </w:rPr>
        <w:t>Lumote</w:t>
      </w:r>
      <w:r>
        <w:rPr>
          <w:rFonts w:ascii="Calibri" w:hAnsi="Calibri" w:cs="Calibri"/>
          <w:b/>
          <w:bCs/>
          <w:sz w:val="44"/>
          <w:szCs w:val="44"/>
          <w:lang w:val="de"/>
        </w:rPr>
        <w:t>:</w:t>
      </w:r>
      <w:r>
        <w:rPr>
          <w:rFonts w:ascii="Calibri" w:hAnsi="Calibri" w:cs="Calibri"/>
          <w:b/>
          <w:bCs/>
          <w:i/>
          <w:iCs/>
          <w:sz w:val="44"/>
          <w:szCs w:val="44"/>
          <w:lang w:val="de"/>
        </w:rPr>
        <w:t xml:space="preserve"> The Mastermote Chronicles </w:t>
      </w:r>
      <w:r>
        <w:rPr>
          <w:rFonts w:ascii="Calibri" w:hAnsi="Calibri" w:cs="Calibri"/>
          <w:b/>
          <w:bCs/>
          <w:sz w:val="44"/>
          <w:szCs w:val="44"/>
          <w:lang w:val="de"/>
        </w:rPr>
        <w:t>Anfang nächsten Jahres für Nintendo Switch, PC, PlayStation 4 und Xbox One veröffentlicht wird</w:t>
      </w:r>
    </w:p>
    <w:p w14:paraId="7799A315" w14:textId="5C125569" w:rsidR="001D40D4" w:rsidRPr="00FC1088" w:rsidRDefault="001D40D4">
      <w:pPr>
        <w:rPr>
          <w:rFonts w:ascii="Calibri" w:hAnsi="Calibri" w:cs="Calibri"/>
          <w:b/>
          <w:bCs/>
        </w:rPr>
      </w:pPr>
    </w:p>
    <w:p w14:paraId="466395DB" w14:textId="5C426A96" w:rsidR="001D40D4" w:rsidRPr="00F12947" w:rsidRDefault="005E5D86" w:rsidP="0054774D">
      <w:pPr>
        <w:jc w:val="center"/>
        <w:rPr>
          <w:rFonts w:ascii="Calibri" w:hAnsi="Calibri" w:cs="Calibri"/>
          <w:b/>
          <w:bCs/>
          <w:i/>
          <w:iCs/>
        </w:rPr>
      </w:pPr>
      <w:r>
        <w:rPr>
          <w:rFonts w:ascii="Calibri" w:hAnsi="Calibri" w:cs="Calibri"/>
          <w:b/>
          <w:bCs/>
          <w:i/>
          <w:iCs/>
          <w:lang w:val="de"/>
        </w:rPr>
        <w:t>Triff in diesem wunderschönen 3D-Puzzle-Jump-’n’-Run Lumote, das niedliche, wabbelige biolumineszente Wesen und einen außergewöhnlichen Helden.</w:t>
      </w:r>
    </w:p>
    <w:p w14:paraId="59D29ADC" w14:textId="7F8BD43E" w:rsidR="009844C4" w:rsidRPr="009844C4" w:rsidRDefault="009844C4">
      <w:pPr>
        <w:rPr>
          <w:rFonts w:ascii="Calibri" w:hAnsi="Calibri" w:cs="Calibri"/>
        </w:rPr>
      </w:pPr>
    </w:p>
    <w:p w14:paraId="6B2C4594" w14:textId="77777777" w:rsidR="00B03A2C" w:rsidRPr="00713E98" w:rsidRDefault="00B03A2C" w:rsidP="00B03A2C">
      <w:pPr>
        <w:rPr>
          <w:rFonts w:ascii="Calibri" w:eastAsia="Times New Roman" w:hAnsi="Calibri" w:cs="Calibri"/>
          <w:b/>
          <w:bCs/>
          <w:i/>
          <w:iCs/>
          <w:color w:val="333333"/>
          <w:shd w:val="clear" w:color="auto" w:fill="FFFFFF"/>
        </w:rPr>
      </w:pPr>
      <w:r>
        <w:rPr>
          <w:rFonts w:ascii="Calibri" w:hAnsi="Calibri"/>
          <w:b/>
          <w:bCs/>
          <w:lang w:val="de"/>
        </w:rPr>
        <w:t>Watford GB, 16. Dezember, 2021.</w:t>
      </w:r>
      <w:r>
        <w:rPr>
          <w:rFonts w:ascii="Calibri" w:hAnsi="Calibri"/>
          <w:lang w:val="de"/>
        </w:rPr>
        <w:t xml:space="preserve"> </w:t>
      </w:r>
      <w:r>
        <w:rPr>
          <w:lang w:val="de"/>
        </w:rPr>
        <w:t xml:space="preserve">Das internationale Label für Videospiele </w:t>
      </w:r>
      <w:r>
        <w:rPr>
          <w:rFonts w:ascii="Calibri" w:hAnsi="Calibri"/>
          <w:b/>
          <w:bCs/>
          <w:i/>
          <w:iCs/>
          <w:color w:val="333333"/>
          <w:shd w:val="clear" w:color="auto" w:fill="FFFFFF"/>
          <w:lang w:val="de"/>
        </w:rPr>
        <w:t>Wired Productions</w:t>
      </w:r>
      <w:r>
        <w:rPr>
          <w:rFonts w:ascii="Calibri" w:hAnsi="Calibri"/>
          <w:color w:val="333333"/>
          <w:shd w:val="clear" w:color="auto" w:fill="FFFFFF"/>
          <w:lang w:val="de"/>
        </w:rPr>
        <w:t xml:space="preserve"> und Entwicklerstudio </w:t>
      </w:r>
      <w:r>
        <w:rPr>
          <w:rFonts w:ascii="Calibri" w:hAnsi="Calibri"/>
          <w:b/>
          <w:bCs/>
          <w:i/>
          <w:iCs/>
          <w:color w:val="333333"/>
          <w:shd w:val="clear" w:color="auto" w:fill="FFFFFF"/>
          <w:lang w:val="de"/>
        </w:rPr>
        <w:t>Luminawesome Games Ltd</w:t>
      </w:r>
      <w:r>
        <w:rPr>
          <w:rFonts w:ascii="Calibri" w:hAnsi="Calibri"/>
          <w:color w:val="333333"/>
          <w:shd w:val="clear" w:color="auto" w:fill="FFFFFF"/>
          <w:lang w:val="de"/>
        </w:rPr>
        <w:t xml:space="preserve">. freuen sich riesig zu verkünden, dass </w:t>
      </w:r>
      <w:r>
        <w:rPr>
          <w:rFonts w:ascii="Calibri" w:hAnsi="Calibri"/>
          <w:b/>
          <w:bCs/>
          <w:i/>
          <w:iCs/>
          <w:color w:val="333333"/>
          <w:shd w:val="clear" w:color="auto" w:fill="FFFFFF"/>
          <w:lang w:val="de"/>
        </w:rPr>
        <w:t xml:space="preserve">Lumote: The Mastermote Chronicles </w:t>
      </w:r>
      <w:r>
        <w:rPr>
          <w:rFonts w:ascii="Calibri" w:hAnsi="Calibri"/>
          <w:color w:val="333333"/>
          <w:shd w:val="clear" w:color="auto" w:fill="FFFFFF"/>
          <w:lang w:val="de"/>
        </w:rPr>
        <w:t>im Frühjahr 2022 für Nintendo Switch, PC, PlayStation 4 und Xbox One erscheinen wird. Ursprünglich Lumote, wie es einfach genannt wurde, es als Projekt zur Unterstützung von Luminawesome gedacht, um die endgültige Version des Early-Access-PC-Spiels herauszubringen. Nach der Erweiterung wurde es nicht nur bei der Veröffentlichung von der Kritik gefeiert, sondern liefert auch eine zusätzliche Story, schafft eine ganz neue Spielwelt und bietet neuartige Herausforderungen, Rätsel und Sammlerstücke.</w:t>
      </w:r>
    </w:p>
    <w:p w14:paraId="4BFEAC79" w14:textId="77777777" w:rsidR="006D259E" w:rsidRDefault="006D259E" w:rsidP="006D259E">
      <w:pPr>
        <w:jc w:val="center"/>
        <w:rPr>
          <w:rFonts w:ascii="Calibri" w:eastAsia="Times New Roman" w:hAnsi="Calibri" w:cs="Calibri"/>
          <w:color w:val="333333"/>
          <w:shd w:val="clear" w:color="auto" w:fill="FFFFFF"/>
        </w:rPr>
      </w:pPr>
    </w:p>
    <w:p w14:paraId="49CBF7B9" w14:textId="2099F4C8" w:rsidR="006D259E" w:rsidRPr="006D259E" w:rsidRDefault="006D259E" w:rsidP="006D259E">
      <w:pPr>
        <w:jc w:val="center"/>
        <w:rPr>
          <w:rFonts w:ascii="Calibri" w:eastAsia="Times New Roman" w:hAnsi="Calibri" w:cs="Calibri"/>
          <w:color w:val="333333"/>
          <w:shd w:val="clear" w:color="auto" w:fill="FFFFFF"/>
        </w:rPr>
      </w:pPr>
      <w:r>
        <w:rPr>
          <w:rFonts w:ascii="Calibri" w:eastAsia="Times New Roman" w:hAnsi="Calibri" w:cs="Calibri"/>
          <w:color w:val="333333"/>
          <w:shd w:val="clear" w:color="auto" w:fill="FFFFFF"/>
          <w:lang w:val="de"/>
        </w:rPr>
        <w:t xml:space="preserve">Schau dir den neuen Trailer hier an: </w:t>
      </w:r>
      <w:hyperlink r:id="rId10" w:history="1">
        <w:r w:rsidR="00BE5334" w:rsidRPr="009E3F93">
          <w:rPr>
            <w:rStyle w:val="Hyperlink"/>
            <w:rFonts w:ascii="Calibri" w:eastAsia="Times New Roman" w:hAnsi="Calibri" w:cs="Calibri"/>
            <w:shd w:val="clear" w:color="auto" w:fill="FFFFFF"/>
            <w:lang w:eastAsia="en-GB"/>
          </w:rPr>
          <w:t>https://youtu.be/xW5Q</w:t>
        </w:r>
        <w:r w:rsidR="00BE5334" w:rsidRPr="009E3F93">
          <w:rPr>
            <w:rStyle w:val="Hyperlink"/>
            <w:rFonts w:ascii="Calibri" w:eastAsia="Times New Roman" w:hAnsi="Calibri" w:cs="Calibri"/>
            <w:shd w:val="clear" w:color="auto" w:fill="FFFFFF"/>
            <w:lang w:eastAsia="en-GB"/>
          </w:rPr>
          <w:t>5</w:t>
        </w:r>
        <w:r w:rsidR="00BE5334" w:rsidRPr="009E3F93">
          <w:rPr>
            <w:rStyle w:val="Hyperlink"/>
            <w:rFonts w:ascii="Calibri" w:eastAsia="Times New Roman" w:hAnsi="Calibri" w:cs="Calibri"/>
            <w:shd w:val="clear" w:color="auto" w:fill="FFFFFF"/>
            <w:lang w:eastAsia="en-GB"/>
          </w:rPr>
          <w:t>29_ijY</w:t>
        </w:r>
      </w:hyperlink>
    </w:p>
    <w:p w14:paraId="463A689C" w14:textId="77777777" w:rsidR="006D259E" w:rsidRDefault="006D259E" w:rsidP="006D259E">
      <w:pPr>
        <w:tabs>
          <w:tab w:val="left" w:pos="5100"/>
        </w:tabs>
        <w:rPr>
          <w:rFonts w:ascii="Calibri" w:eastAsia="Times New Roman" w:hAnsi="Calibri" w:cs="Calibri"/>
          <w:color w:val="333333"/>
          <w:shd w:val="clear" w:color="auto" w:fill="FFFFFF"/>
        </w:rPr>
      </w:pPr>
    </w:p>
    <w:p w14:paraId="3EC0B716" w14:textId="5521DAD6" w:rsidR="009823BF" w:rsidRDefault="00DC1AA1" w:rsidP="007248A5">
      <w:pPr>
        <w:rPr>
          <w:rFonts w:ascii="Calibri" w:eastAsia="Times New Roman" w:hAnsi="Calibri" w:cs="Calibri"/>
          <w:color w:val="333333"/>
          <w:shd w:val="clear" w:color="auto" w:fill="FFFFFF"/>
        </w:rPr>
      </w:pPr>
      <w:r>
        <w:rPr>
          <w:rFonts w:ascii="Calibri" w:eastAsia="Times New Roman" w:hAnsi="Calibri" w:cs="Calibri"/>
          <w:color w:val="333333"/>
          <w:shd w:val="clear" w:color="auto" w:fill="FFFFFF"/>
          <w:lang w:val="de"/>
        </w:rPr>
        <w:t>Wired Productions freut sich verkünden zu dürfen, dass es nur eine begrenzte Stückzahl gibt. Verfügbar über den</w:t>
      </w:r>
      <w:hyperlink r:id="rId11" w:history="1">
        <w:r>
          <w:rPr>
            <w:rStyle w:val="Hyperlink"/>
            <w:rFonts w:ascii="Calibri" w:eastAsia="Times New Roman" w:hAnsi="Calibri" w:cs="Calibri"/>
            <w:shd w:val="clear" w:color="auto" w:fill="FFFFFF"/>
            <w:lang w:val="de"/>
          </w:rPr>
          <w:t xml:space="preserve"> Wired Productions-Shop</w:t>
        </w:r>
      </w:hyperlink>
      <w:r>
        <w:rPr>
          <w:rFonts w:ascii="Calibri" w:eastAsia="Times New Roman" w:hAnsi="Calibri" w:cs="Calibri"/>
          <w:color w:val="333333"/>
          <w:shd w:val="clear" w:color="auto" w:fill="FFFFFF"/>
          <w:lang w:val="de"/>
        </w:rPr>
        <w:t xml:space="preserve"> und ausgewählten Händlern, die begrenzte Exemplare bieten von </w:t>
      </w:r>
      <w:r>
        <w:rPr>
          <w:rFonts w:ascii="Calibri" w:eastAsia="Times New Roman" w:hAnsi="Calibri" w:cs="Calibri"/>
          <w:i/>
          <w:iCs/>
          <w:color w:val="333333"/>
          <w:shd w:val="clear" w:color="auto" w:fill="FFFFFF"/>
          <w:lang w:val="de"/>
        </w:rPr>
        <w:t>Lumote: The Mastermote Chronicles</w:t>
      </w:r>
      <w:r>
        <w:rPr>
          <w:rFonts w:ascii="Calibri" w:eastAsia="Times New Roman" w:hAnsi="Calibri" w:cs="Calibri"/>
          <w:color w:val="333333"/>
          <w:shd w:val="clear" w:color="auto" w:fill="FFFFFF"/>
          <w:lang w:val="de"/>
        </w:rPr>
        <w:t xml:space="preserve"> für Nintendo Switch und PlayStation 4 mit einem doppelseitig bedruckten Poster, Wendeeinlage, einem einzigartigen Sticker-Set mit dem biolumineszenten Helden sowie einem digitalen Download für die Lumote-EP, und als ob das noch nicht genug wäre, eine Anleitung zum Häkeln deines eigenen Lumote.</w:t>
      </w:r>
    </w:p>
    <w:p w14:paraId="539377AF" w14:textId="5B63517C" w:rsidR="00DC1AA1" w:rsidRDefault="00DC1AA1" w:rsidP="007248A5">
      <w:pPr>
        <w:rPr>
          <w:rFonts w:ascii="Calibri" w:eastAsia="Times New Roman" w:hAnsi="Calibri" w:cs="Calibri"/>
          <w:color w:val="333333"/>
          <w:shd w:val="clear" w:color="auto" w:fill="FFFFFF"/>
        </w:rPr>
      </w:pPr>
    </w:p>
    <w:p w14:paraId="0C39E4E1" w14:textId="32FC7683" w:rsidR="00DC1AA1" w:rsidRPr="00F12947" w:rsidRDefault="00DC1AA1" w:rsidP="007248A5">
      <w:pPr>
        <w:rPr>
          <w:rFonts w:ascii="Calibri" w:eastAsia="Times New Roman" w:hAnsi="Calibri" w:cs="Calibri"/>
          <w:i/>
          <w:iCs/>
          <w:color w:val="333333"/>
          <w:shd w:val="clear" w:color="auto" w:fill="FFFFFF"/>
        </w:rPr>
      </w:pPr>
      <w:r>
        <w:rPr>
          <w:rFonts w:ascii="Calibri" w:eastAsia="Times New Roman" w:hAnsi="Calibri" w:cs="Calibri"/>
          <w:i/>
          <w:iCs/>
          <w:color w:val="333333"/>
          <w:shd w:val="clear" w:color="auto" w:fill="FFFFFF"/>
          <w:lang w:val="de"/>
        </w:rPr>
        <w:t>„Michelle Rocha, Kyle Rocha, Arn und Paul Ruskay von Luminawesome gehören wahrscheinlich zu den leidenschaftlichsten und kreativsten Entwicklern, mit denen ich jemals gearbeitet habe.</w:t>
      </w:r>
      <w:r>
        <w:rPr>
          <w:rFonts w:ascii="Calibri" w:eastAsia="Times New Roman" w:hAnsi="Calibri" w:cs="Calibri"/>
          <w:color w:val="333333"/>
          <w:shd w:val="clear" w:color="auto" w:fill="FFFFFF"/>
          <w:lang w:val="de"/>
        </w:rPr>
        <w:t>“</w:t>
      </w:r>
      <w:r>
        <w:rPr>
          <w:rFonts w:ascii="Calibri" w:eastAsia="Times New Roman" w:hAnsi="Calibri" w:cs="Calibri"/>
          <w:i/>
          <w:iCs/>
          <w:color w:val="333333"/>
          <w:shd w:val="clear" w:color="auto" w:fill="FFFFFF"/>
          <w:lang w:val="de"/>
        </w:rPr>
        <w:t xml:space="preserve"> </w:t>
      </w:r>
      <w:r>
        <w:rPr>
          <w:rFonts w:ascii="Calibri" w:eastAsia="Times New Roman" w:hAnsi="Calibri" w:cs="Calibri"/>
          <w:color w:val="333333"/>
          <w:shd w:val="clear" w:color="auto" w:fill="FFFFFF"/>
          <w:lang w:val="de"/>
        </w:rPr>
        <w:t>Meint Neil Broadhead, Marketingleiter bei Wired Productions</w:t>
      </w:r>
      <w:r>
        <w:rPr>
          <w:rFonts w:ascii="Calibri" w:eastAsia="Times New Roman" w:hAnsi="Calibri" w:cs="Calibri"/>
          <w:i/>
          <w:iCs/>
          <w:color w:val="333333"/>
          <w:shd w:val="clear" w:color="auto" w:fill="FFFFFF"/>
          <w:lang w:val="de"/>
        </w:rPr>
        <w:t>. „Wir bei Wired freuen uns riesig, dass wir das Team unterstützen können, ein Projekt herauszubringen, das sie seit 2015 entwickeln, und mitzuwirken an der Veröffentlichung von The Mastermote Chronicles. Wir sind überzeugt, dass wir eine grandiose Version haben, die die Schönheit von Luminawesome gänzlich repräsentiert.“</w:t>
      </w:r>
    </w:p>
    <w:p w14:paraId="2E4027A0" w14:textId="6E3CF0BA" w:rsidR="00960705" w:rsidRDefault="00960705" w:rsidP="009254F7">
      <w:pPr>
        <w:rPr>
          <w:rFonts w:ascii="Calibri" w:eastAsia="Times New Roman" w:hAnsi="Calibri" w:cs="Calibri"/>
          <w:color w:val="333333"/>
          <w:shd w:val="clear" w:color="auto" w:fill="FFFFFF"/>
        </w:rPr>
      </w:pPr>
    </w:p>
    <w:p w14:paraId="7B212D0C" w14:textId="5471A3D5" w:rsidR="00091E4D" w:rsidRDefault="00F62019" w:rsidP="009844C4">
      <w:pPr>
        <w:rPr>
          <w:rFonts w:ascii="Calibri" w:eastAsia="Times New Roman" w:hAnsi="Calibri" w:cs="Calibri"/>
          <w:color w:val="333333"/>
          <w:shd w:val="clear" w:color="auto" w:fill="FFFFFF"/>
        </w:rPr>
      </w:pPr>
      <w:r>
        <w:rPr>
          <w:rFonts w:ascii="Calibri" w:eastAsia="Times New Roman" w:hAnsi="Calibri" w:cs="Calibri"/>
          <w:i/>
          <w:iCs/>
          <w:color w:val="333333"/>
          <w:shd w:val="clear" w:color="auto" w:fill="FFFFFF"/>
          <w:lang w:val="de"/>
        </w:rPr>
        <w:t>Lumote: The Mastermote Chronicles</w:t>
      </w:r>
      <w:r>
        <w:rPr>
          <w:rFonts w:ascii="Calibri" w:eastAsia="Times New Roman" w:hAnsi="Calibri" w:cs="Calibri"/>
          <w:color w:val="333333"/>
          <w:shd w:val="clear" w:color="auto" w:fill="FFFFFF"/>
          <w:lang w:val="de"/>
        </w:rPr>
        <w:t xml:space="preserve"> schickt die Spieler in die unterwasserähnliche Neonwelt der Großen Tiefen, in der alle möglichen Formen, Farben und Unterwasserbewohner zu finden sind, während sie als matschiger Held Lumote auf Erkundungstour gehen. Lumote muss hüpfend seinen Weg durch eine Welt voller Rätsel finden und dabei die Kontrolle über andere übernehmen. Auf der Suche wird Lumotes Fähigkeit, die Kontrolle über Motes zu ergreifen, helfen, Bereiche zu erreichen, die normalerweise nicht zugänglich sind. Mit jedem gelösten Rätsel und geöffneten Blumentor ist Lumote einen Schritt näher dran, Mastermote zu finden!</w:t>
      </w:r>
    </w:p>
    <w:p w14:paraId="07062D5D" w14:textId="0F1B4ADC" w:rsidR="004C7B53" w:rsidRDefault="004C7B53" w:rsidP="00091E4D">
      <w:pPr>
        <w:rPr>
          <w:rFonts w:ascii="Calibri" w:eastAsia="Times New Roman" w:hAnsi="Calibri" w:cs="Calibri"/>
          <w:color w:val="333333"/>
        </w:rPr>
      </w:pPr>
    </w:p>
    <w:p w14:paraId="25139ABD" w14:textId="394BA434" w:rsidR="00B92255" w:rsidRPr="00B92255" w:rsidRDefault="00B92255" w:rsidP="00091E4D">
      <w:pPr>
        <w:rPr>
          <w:rFonts w:ascii="Calibri" w:eastAsia="Times New Roman" w:hAnsi="Calibri" w:cs="Calibri"/>
          <w:color w:val="333333"/>
        </w:rPr>
      </w:pPr>
      <w:r>
        <w:rPr>
          <w:rFonts w:ascii="Calibri" w:eastAsia="Times New Roman" w:hAnsi="Calibri" w:cs="Calibri"/>
          <w:b/>
          <w:bCs/>
          <w:i/>
          <w:iCs/>
          <w:color w:val="333333"/>
          <w:shd w:val="clear" w:color="auto" w:fill="FFFFFF"/>
          <w:lang w:val="de"/>
        </w:rPr>
        <w:t xml:space="preserve">Lumote: The Mastermote Chronicles </w:t>
      </w:r>
      <w:r>
        <w:rPr>
          <w:rFonts w:ascii="Calibri" w:eastAsia="Times New Roman" w:hAnsi="Calibri" w:cs="Calibri"/>
          <w:color w:val="333333"/>
          <w:shd w:val="clear" w:color="auto" w:fill="FFFFFF"/>
          <w:lang w:val="de"/>
        </w:rPr>
        <w:t>erscheint</w:t>
      </w:r>
      <w:r>
        <w:rPr>
          <w:rFonts w:ascii="Calibri" w:eastAsia="Times New Roman" w:hAnsi="Calibri" w:cs="Calibri"/>
          <w:b/>
          <w:bCs/>
          <w:i/>
          <w:iCs/>
          <w:color w:val="333333"/>
          <w:shd w:val="clear" w:color="auto" w:fill="FFFFFF"/>
          <w:lang w:val="de"/>
        </w:rPr>
        <w:t xml:space="preserve"> </w:t>
      </w:r>
      <w:r>
        <w:rPr>
          <w:rFonts w:ascii="Calibri" w:eastAsia="Times New Roman" w:hAnsi="Calibri" w:cs="Calibri"/>
          <w:color w:val="333333"/>
          <w:shd w:val="clear" w:color="auto" w:fill="FFFFFF"/>
          <w:lang w:val="de"/>
        </w:rPr>
        <w:t>im Frühjahr 2022 für Nintendo Switch, PC, PlayStation 4 und Xbox One. Das physische Spiel ist erhältlich für PlayStation 4 für 19,99 € / 19,99 $ / 15,99 £ und Nintendo Switch 29,99 € / 19,99 $ / 24,99 £</w:t>
      </w:r>
    </w:p>
    <w:p w14:paraId="0BA28080" w14:textId="77777777" w:rsidR="00B92255" w:rsidRDefault="00B92255" w:rsidP="00091E4D">
      <w:pPr>
        <w:rPr>
          <w:rFonts w:ascii="Calibri" w:eastAsia="Times New Roman" w:hAnsi="Calibri" w:cs="Calibri"/>
          <w:color w:val="333333"/>
        </w:rPr>
      </w:pPr>
    </w:p>
    <w:p w14:paraId="568EBBDD" w14:textId="5D7BEF1D" w:rsidR="00890F18" w:rsidRDefault="009844C4" w:rsidP="004C7B53">
      <w:pPr>
        <w:rPr>
          <w:rFonts w:ascii="Calibri" w:eastAsia="Times New Roman" w:hAnsi="Calibri" w:cs="Calibri"/>
          <w:color w:val="333333"/>
          <w:shd w:val="clear" w:color="auto" w:fill="FFFFFF"/>
        </w:rPr>
      </w:pPr>
      <w:r>
        <w:rPr>
          <w:rFonts w:ascii="Calibri" w:eastAsia="Times New Roman" w:hAnsi="Calibri" w:cs="Calibri"/>
          <w:color w:val="333333"/>
          <w:shd w:val="clear" w:color="auto" w:fill="FFFFFF"/>
          <w:lang w:val="de"/>
        </w:rPr>
        <w:t xml:space="preserve">Weitere Informationen findest du unter </w:t>
      </w:r>
    </w:p>
    <w:p w14:paraId="290F3875" w14:textId="77777777" w:rsidR="0054774D" w:rsidRDefault="00937D1A" w:rsidP="004C7B53">
      <w:pPr>
        <w:rPr>
          <w:rFonts w:ascii="Calibri" w:eastAsia="Times New Roman" w:hAnsi="Calibri" w:cs="Calibri"/>
          <w:b/>
          <w:bCs/>
          <w:color w:val="333333"/>
          <w:shd w:val="clear" w:color="auto" w:fill="FFFFFF"/>
        </w:rPr>
      </w:pPr>
      <w:hyperlink r:id="rId12" w:history="1">
        <w:r w:rsidR="004777AC">
          <w:rPr>
            <w:rStyle w:val="Hyperlink"/>
            <w:rFonts w:ascii="Calibri" w:eastAsia="Times New Roman" w:hAnsi="Calibri" w:cs="Calibri"/>
            <w:shd w:val="clear" w:color="auto" w:fill="FFFFFF"/>
            <w:lang w:val="de"/>
          </w:rPr>
          <w:t>https://wiredproductions.com/de/games/lumote/</w:t>
        </w:r>
      </w:hyperlink>
      <w:r w:rsidR="004777AC">
        <w:rPr>
          <w:rFonts w:ascii="Calibri" w:eastAsia="Times New Roman" w:hAnsi="Calibri" w:cs="Calibri"/>
          <w:color w:val="333333"/>
          <w:shd w:val="clear" w:color="auto" w:fill="FFFFFF"/>
          <w:lang w:val="de"/>
        </w:rPr>
        <w:t xml:space="preserve"> </w:t>
      </w:r>
      <w:r w:rsidR="004777AC">
        <w:rPr>
          <w:rFonts w:ascii="Calibri" w:eastAsia="Times New Roman" w:hAnsi="Calibri" w:cs="Calibri"/>
          <w:color w:val="333333"/>
          <w:lang w:val="de"/>
        </w:rPr>
        <w:br/>
      </w:r>
      <w:r w:rsidR="004777AC">
        <w:rPr>
          <w:rFonts w:ascii="Calibri" w:eastAsia="Times New Roman" w:hAnsi="Calibri" w:cs="Calibri"/>
          <w:color w:val="333333"/>
          <w:shd w:val="clear" w:color="auto" w:fill="FFFFFF"/>
          <w:lang w:val="de"/>
        </w:rPr>
        <w:t> </w:t>
      </w:r>
      <w:r w:rsidR="004777AC">
        <w:rPr>
          <w:rFonts w:ascii="Calibri" w:eastAsia="Times New Roman" w:hAnsi="Calibri" w:cs="Calibri"/>
          <w:color w:val="333333"/>
          <w:lang w:val="de"/>
        </w:rPr>
        <w:br/>
      </w:r>
      <w:r w:rsidR="004777AC">
        <w:rPr>
          <w:rFonts w:ascii="Calibri" w:eastAsia="Times New Roman" w:hAnsi="Calibri" w:cs="Calibri"/>
          <w:b/>
          <w:bCs/>
          <w:color w:val="333333"/>
          <w:shd w:val="clear" w:color="auto" w:fill="FFFFFF"/>
          <w:lang w:val="de"/>
        </w:rPr>
        <w:t>Für Preview-Code und Interviewanfragen, kontaktiere bitte:</w:t>
      </w:r>
    </w:p>
    <w:p w14:paraId="137EF50A" w14:textId="60BA131B" w:rsidR="00DB3368" w:rsidRDefault="0054774D" w:rsidP="004C7B53">
      <w:pPr>
        <w:rPr>
          <w:rFonts w:ascii="Calibri" w:eastAsia="Times New Roman" w:hAnsi="Calibri" w:cs="Calibri"/>
          <w:color w:val="333333"/>
        </w:rPr>
      </w:pPr>
      <w:r>
        <w:rPr>
          <w:rFonts w:ascii="Calibri" w:eastAsia="Times New Roman" w:hAnsi="Calibri" w:cs="Calibri"/>
          <w:color w:val="333333"/>
          <w:shd w:val="clear" w:color="auto" w:fill="FFFFFF"/>
          <w:lang w:val="de"/>
        </w:rPr>
        <w:t>Tegan Kenney</w:t>
      </w:r>
      <w:r>
        <w:rPr>
          <w:rFonts w:ascii="Calibri" w:eastAsia="Times New Roman" w:hAnsi="Calibri" w:cs="Calibri"/>
          <w:color w:val="333333"/>
          <w:lang w:val="de"/>
        </w:rPr>
        <w:br/>
      </w:r>
      <w:hyperlink r:id="rId13" w:history="1">
        <w:r>
          <w:rPr>
            <w:rStyle w:val="Hyperlink"/>
            <w:rFonts w:ascii="Calibri" w:eastAsia="Times New Roman" w:hAnsi="Calibri" w:cs="Calibri"/>
            <w:shd w:val="clear" w:color="auto" w:fill="FFFFFF"/>
            <w:lang w:val="de"/>
          </w:rPr>
          <w:t>press@wiredproductions.com</w:t>
        </w:r>
      </w:hyperlink>
      <w:r>
        <w:rPr>
          <w:rFonts w:ascii="Calibri" w:eastAsia="Times New Roman" w:hAnsi="Calibri" w:cs="Calibri"/>
          <w:color w:val="333333"/>
          <w:lang w:val="de"/>
        </w:rPr>
        <w:br/>
      </w:r>
      <w:r>
        <w:rPr>
          <w:rFonts w:ascii="Calibri" w:eastAsia="Times New Roman" w:hAnsi="Calibri" w:cs="Calibri"/>
          <w:color w:val="333333"/>
          <w:shd w:val="clear" w:color="auto" w:fill="FFFFFF"/>
          <w:lang w:val="de"/>
        </w:rPr>
        <w:t> </w:t>
      </w:r>
      <w:r>
        <w:rPr>
          <w:rFonts w:ascii="Calibri" w:eastAsia="Times New Roman" w:hAnsi="Calibri" w:cs="Calibri"/>
          <w:color w:val="333333"/>
          <w:lang w:val="de"/>
        </w:rPr>
        <w:br/>
      </w:r>
      <w:r>
        <w:rPr>
          <w:rFonts w:ascii="Calibri" w:eastAsia="Times New Roman" w:hAnsi="Calibri" w:cs="Calibri"/>
          <w:color w:val="333333"/>
          <w:shd w:val="clear" w:color="auto" w:fill="FFFFFF"/>
          <w:lang w:val="de"/>
        </w:rPr>
        <w:t>Dead Good PR für Wired Productions</w:t>
      </w:r>
      <w:r>
        <w:rPr>
          <w:rFonts w:ascii="Calibri" w:eastAsia="Times New Roman" w:hAnsi="Calibri" w:cs="Calibri"/>
          <w:color w:val="333333"/>
          <w:lang w:val="de"/>
        </w:rPr>
        <w:br/>
      </w:r>
      <w:hyperlink r:id="rId14" w:tgtFrame="_blank" w:history="1">
        <w:r>
          <w:rPr>
            <w:rFonts w:ascii="Calibri" w:eastAsia="Times New Roman" w:hAnsi="Calibri" w:cs="Calibri"/>
            <w:color w:val="0000FF"/>
            <w:u w:val="single"/>
            <w:shd w:val="clear" w:color="auto" w:fill="FFFFFF"/>
            <w:lang w:val="de"/>
          </w:rPr>
          <w:t>wired@deadgoodmedia.com</w:t>
        </w:r>
      </w:hyperlink>
    </w:p>
    <w:p w14:paraId="101306B5" w14:textId="24E3B80F" w:rsidR="009844C4" w:rsidRDefault="009844C4">
      <w:pPr>
        <w:rPr>
          <w:rFonts w:ascii="Calibri" w:eastAsia="Times New Roman" w:hAnsi="Calibri" w:cs="Calibri"/>
          <w:color w:val="333333"/>
          <w:sz w:val="20"/>
          <w:szCs w:val="20"/>
          <w:shd w:val="clear" w:color="auto" w:fill="FFFFFF"/>
        </w:rPr>
      </w:pPr>
      <w:r>
        <w:rPr>
          <w:rFonts w:ascii="Calibri" w:eastAsia="Times New Roman" w:hAnsi="Calibri" w:cs="Calibri"/>
          <w:color w:val="333333"/>
          <w:lang w:val="de"/>
        </w:rPr>
        <w:br/>
      </w:r>
      <w:r>
        <w:rPr>
          <w:rFonts w:ascii="Calibri" w:eastAsia="Times New Roman" w:hAnsi="Calibri" w:cs="Calibri"/>
          <w:b/>
          <w:bCs/>
          <w:color w:val="333333"/>
          <w:sz w:val="20"/>
          <w:szCs w:val="20"/>
          <w:u w:val="single"/>
          <w:shd w:val="clear" w:color="auto" w:fill="FFFFFF"/>
          <w:lang w:val="de"/>
        </w:rPr>
        <w:t>Über Wired Productions</w:t>
      </w:r>
      <w:r>
        <w:rPr>
          <w:rFonts w:ascii="Calibri" w:eastAsia="Times New Roman" w:hAnsi="Calibri" w:cs="Calibri"/>
          <w:color w:val="333333"/>
          <w:sz w:val="20"/>
          <w:szCs w:val="20"/>
          <w:shd w:val="clear" w:color="auto" w:fill="FFFFFF"/>
          <w:lang w:val="de"/>
        </w:rPr>
        <w:br/>
        <w:t xml:space="preserve">Wired Productions ist ein unabhängiger Videospiele-Entwickler aus Watford, Großbritannien. Wired hat preisgekrönte Titel auf allen wichtigen Plattformen produziert und veröffentlicht. Die Spiele werden entwickelt, um seinem Motto gerecht zu werden: „Von Leidenschaft getrieben.“ Zu den bekanntesten veröffentlichten Spielen sowohl bei physischen als auch bei digitalen Medien gehören: The Falconeer, Those Who Remain, Deliver Us The Moon, Close to the Sun, GRIP: Combat Racing, Victor Vran: Overkill Edition, Max: </w:t>
      </w:r>
      <w:r>
        <w:rPr>
          <w:rFonts w:ascii="Calibri" w:eastAsia="Times New Roman" w:hAnsi="Calibri" w:cs="Calibri"/>
          <w:color w:val="333333"/>
          <w:sz w:val="20"/>
          <w:szCs w:val="20"/>
          <w:shd w:val="clear" w:color="auto" w:fill="FFFFFF"/>
          <w:lang w:val="de"/>
        </w:rPr>
        <w:lastRenderedPageBreak/>
        <w:t>The Curse of Brotherhood und The Town of Light. Kürzlich kündigte Wired Productions bevorstehende Titel über Wired Direct an. Dazu zählen Titel wie: Lumote, Arcade Paradise, Martha Is Dead, Tin Hearts, Tiny Troopers: Global Ops und The Last Worker. Werde Mitglied der Wired-Community auf: </w:t>
      </w:r>
      <w:hyperlink r:id="rId15" w:tgtFrame="_blank" w:history="1">
        <w:r>
          <w:rPr>
            <w:rFonts w:ascii="Calibri" w:eastAsia="Times New Roman" w:hAnsi="Calibri" w:cs="Calibri"/>
            <w:color w:val="0000FF"/>
            <w:sz w:val="20"/>
            <w:szCs w:val="20"/>
            <w:u w:val="single"/>
            <w:lang w:val="de"/>
          </w:rPr>
          <w:t>Wired Live</w:t>
        </w:r>
      </w:hyperlink>
      <w:r>
        <w:rPr>
          <w:rFonts w:ascii="Calibri" w:eastAsia="Times New Roman" w:hAnsi="Calibri" w:cs="Calibri"/>
          <w:color w:val="333333"/>
          <w:sz w:val="20"/>
          <w:szCs w:val="20"/>
          <w:shd w:val="clear" w:color="auto" w:fill="FFFFFF"/>
          <w:lang w:val="de"/>
        </w:rPr>
        <w:t>| </w:t>
      </w:r>
      <w:hyperlink r:id="rId16" w:tgtFrame="_blank" w:history="1">
        <w:r>
          <w:rPr>
            <w:rFonts w:ascii="Calibri" w:eastAsia="Times New Roman" w:hAnsi="Calibri" w:cs="Calibri"/>
            <w:color w:val="0000FF"/>
            <w:sz w:val="20"/>
            <w:szCs w:val="20"/>
            <w:u w:val="single"/>
            <w:lang w:val="de"/>
          </w:rPr>
          <w:t>Twitter</w:t>
        </w:r>
      </w:hyperlink>
      <w:r>
        <w:rPr>
          <w:rFonts w:ascii="Calibri" w:eastAsia="Times New Roman" w:hAnsi="Calibri" w:cs="Calibri"/>
          <w:color w:val="333333"/>
          <w:sz w:val="20"/>
          <w:szCs w:val="20"/>
          <w:shd w:val="clear" w:color="auto" w:fill="FFFFFF"/>
          <w:lang w:val="de"/>
        </w:rPr>
        <w:t> | </w:t>
      </w:r>
      <w:hyperlink r:id="rId17" w:tgtFrame="_blank" w:history="1">
        <w:r>
          <w:rPr>
            <w:rFonts w:ascii="Calibri" w:eastAsia="Times New Roman" w:hAnsi="Calibri" w:cs="Calibri"/>
            <w:color w:val="0000FF"/>
            <w:sz w:val="20"/>
            <w:szCs w:val="20"/>
            <w:u w:val="single"/>
            <w:lang w:val="de"/>
          </w:rPr>
          <w:t>Discord</w:t>
        </w:r>
      </w:hyperlink>
      <w:r>
        <w:rPr>
          <w:rFonts w:ascii="Calibri" w:eastAsia="Times New Roman" w:hAnsi="Calibri" w:cs="Calibri"/>
          <w:color w:val="333333"/>
          <w:sz w:val="20"/>
          <w:szCs w:val="20"/>
          <w:shd w:val="clear" w:color="auto" w:fill="FFFFFF"/>
          <w:lang w:val="de"/>
        </w:rPr>
        <w:t> | </w:t>
      </w:r>
      <w:hyperlink r:id="rId18" w:tgtFrame="_blank" w:history="1">
        <w:r>
          <w:rPr>
            <w:rFonts w:ascii="Calibri" w:eastAsia="Times New Roman" w:hAnsi="Calibri" w:cs="Calibri"/>
            <w:color w:val="0000FF"/>
            <w:sz w:val="20"/>
            <w:szCs w:val="20"/>
            <w:u w:val="single"/>
            <w:lang w:val="de"/>
          </w:rPr>
          <w:t>YouTube</w:t>
        </w:r>
      </w:hyperlink>
      <w:r>
        <w:rPr>
          <w:rFonts w:ascii="Calibri" w:eastAsia="Times New Roman" w:hAnsi="Calibri" w:cs="Calibri"/>
          <w:color w:val="333333"/>
          <w:sz w:val="20"/>
          <w:szCs w:val="20"/>
          <w:shd w:val="clear" w:color="auto" w:fill="FFFFFF"/>
          <w:lang w:val="de"/>
        </w:rPr>
        <w:t> |</w:t>
      </w:r>
      <w:hyperlink r:id="rId19" w:tgtFrame="_blank" w:history="1">
        <w:r>
          <w:rPr>
            <w:rFonts w:ascii="Calibri" w:eastAsia="Times New Roman" w:hAnsi="Calibri" w:cs="Calibri"/>
            <w:color w:val="0000FF"/>
            <w:sz w:val="20"/>
            <w:szCs w:val="20"/>
            <w:u w:val="single"/>
            <w:lang w:val="de"/>
          </w:rPr>
          <w:t>Twitch</w:t>
        </w:r>
      </w:hyperlink>
    </w:p>
    <w:p w14:paraId="4F18CAA0" w14:textId="0522384A" w:rsidR="00685EDD" w:rsidRDefault="00685EDD">
      <w:pPr>
        <w:rPr>
          <w:rFonts w:ascii="Calibri" w:eastAsia="Times New Roman" w:hAnsi="Calibri" w:cs="Calibri"/>
          <w:color w:val="333333"/>
          <w:sz w:val="20"/>
          <w:szCs w:val="20"/>
          <w:shd w:val="clear" w:color="auto" w:fill="FFFFFF"/>
        </w:rPr>
      </w:pPr>
    </w:p>
    <w:p w14:paraId="0CD63266" w14:textId="6D95A5C9" w:rsidR="00685EDD" w:rsidRPr="0054774D" w:rsidRDefault="00685EDD">
      <w:pPr>
        <w:rPr>
          <w:rFonts w:ascii="Calibri" w:eastAsia="Times New Roman" w:hAnsi="Calibri" w:cs="Calibri"/>
          <w:b/>
          <w:bCs/>
          <w:color w:val="333333"/>
          <w:sz w:val="20"/>
          <w:szCs w:val="20"/>
          <w:u w:val="single"/>
          <w:shd w:val="clear" w:color="auto" w:fill="FFFFFF"/>
        </w:rPr>
      </w:pPr>
      <w:r>
        <w:rPr>
          <w:rFonts w:ascii="Calibri" w:eastAsia="Times New Roman" w:hAnsi="Calibri" w:cs="Calibri"/>
          <w:b/>
          <w:bCs/>
          <w:color w:val="333333"/>
          <w:sz w:val="20"/>
          <w:szCs w:val="20"/>
          <w:u w:val="single"/>
          <w:shd w:val="clear" w:color="auto" w:fill="FFFFFF"/>
          <w:lang w:val="de"/>
        </w:rPr>
        <w:t>Über Luminawesome Games Ltd</w:t>
      </w:r>
    </w:p>
    <w:p w14:paraId="6036AA73" w14:textId="5C69E766" w:rsidR="00685EDD" w:rsidRDefault="00685EDD">
      <w:pPr>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lang w:val="de"/>
        </w:rPr>
        <w:t>Die bescheidenen Anfänge von Luminawesome kamen durch den Gewinn eines Unreal Game Jams mit dem ursprünglichen Konzept von Bump, in das sich Kyle und Michelle Rocha verliebten und das sie dann zu Lumote entwickelten. Kyle, der eigentlich aus Cambridge, Ontario kommt, wurde von United Front Games engagiert, um an Sleeping Dogs zu arbeiten. Dieses Spiel wird dem Ruf umweltfreundlich und grün zu sein gerecht und zeigt seine eigene kreative Note in der Unterwasserwelt.</w:t>
      </w:r>
    </w:p>
    <w:p w14:paraId="65DF1097" w14:textId="783A65A3" w:rsidR="00685EDD" w:rsidRPr="00685EDD" w:rsidRDefault="00937D1A">
      <w:pPr>
        <w:rPr>
          <w:rFonts w:ascii="Calibri" w:eastAsia="Times New Roman" w:hAnsi="Calibri" w:cs="Calibri"/>
          <w:color w:val="333333"/>
          <w:sz w:val="20"/>
          <w:szCs w:val="20"/>
          <w:shd w:val="clear" w:color="auto" w:fill="FFFFFF"/>
        </w:rPr>
      </w:pPr>
      <w:hyperlink r:id="rId20" w:history="1">
        <w:r w:rsidR="004777AC">
          <w:rPr>
            <w:rStyle w:val="Hyperlink"/>
            <w:rFonts w:ascii="Calibri" w:eastAsia="Times New Roman" w:hAnsi="Calibri" w:cs="Calibri"/>
            <w:sz w:val="20"/>
            <w:szCs w:val="20"/>
            <w:shd w:val="clear" w:color="auto" w:fill="FFFFFF"/>
            <w:lang w:val="de"/>
          </w:rPr>
          <w:t>https://luminawesome.com/</w:t>
        </w:r>
      </w:hyperlink>
      <w:r w:rsidR="004777AC">
        <w:rPr>
          <w:rFonts w:ascii="Calibri" w:eastAsia="Times New Roman" w:hAnsi="Calibri" w:cs="Calibri"/>
          <w:color w:val="333333"/>
          <w:sz w:val="20"/>
          <w:szCs w:val="20"/>
          <w:shd w:val="clear" w:color="auto" w:fill="FFFFFF"/>
          <w:lang w:val="de"/>
        </w:rPr>
        <w:t xml:space="preserve"> </w:t>
      </w:r>
    </w:p>
    <w:sectPr w:rsidR="00685EDD" w:rsidRPr="00685EDD" w:rsidSect="001502FA">
      <w:head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6A68" w14:textId="77777777" w:rsidR="00937D1A" w:rsidRDefault="00937D1A" w:rsidP="006B2282">
      <w:r>
        <w:separator/>
      </w:r>
    </w:p>
  </w:endnote>
  <w:endnote w:type="continuationSeparator" w:id="0">
    <w:p w14:paraId="2662D1FE" w14:textId="77777777" w:rsidR="00937D1A" w:rsidRDefault="00937D1A" w:rsidP="006B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EB0CA" w14:textId="77777777" w:rsidR="00937D1A" w:rsidRDefault="00937D1A" w:rsidP="006B2282">
      <w:r>
        <w:separator/>
      </w:r>
    </w:p>
  </w:footnote>
  <w:footnote w:type="continuationSeparator" w:id="0">
    <w:p w14:paraId="3840E72D" w14:textId="77777777" w:rsidR="00937D1A" w:rsidRDefault="00937D1A" w:rsidP="006B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F140" w14:textId="05ED9334" w:rsidR="006B2282" w:rsidRDefault="006B2282" w:rsidP="00BE5334">
    <w:pPr>
      <w:pStyle w:val="Header"/>
      <w:jc w:val="center"/>
    </w:pPr>
    <w:r>
      <w:rPr>
        <w:lang w:val="de"/>
      </w:rPr>
      <w:t xml:space="preserve">Lade verfügbare Inhalte über </w:t>
    </w:r>
    <w:hyperlink r:id="rId1" w:history="1">
      <w:r>
        <w:rPr>
          <w:rStyle w:val="Hyperlink"/>
          <w:lang w:val="de"/>
        </w:rPr>
        <w:t>media.wiredproductions.com</w:t>
      </w:r>
    </w:hyperlink>
    <w:r>
      <w:rPr>
        <w:lang w:val="de"/>
      </w:rPr>
      <w:t xml:space="preserve"> und hole dir gesperrte Inhalte anlässlich der Veröffentlichung über folgenden Link: </w:t>
    </w:r>
    <w:hyperlink r:id="rId2" w:history="1">
      <w:r w:rsidR="00BE5334" w:rsidRPr="009E3F93">
        <w:rPr>
          <w:rStyle w:val="Hyperlink"/>
          <w:lang w:val="en-US"/>
        </w:rPr>
        <w:t>http://media.wiredproductions.com/wp-content/uploads/2021/12/Lumote-The-Mastermote-Chr</w:t>
      </w:r>
      <w:r w:rsidR="00BE5334" w:rsidRPr="009E3F93">
        <w:rPr>
          <w:rStyle w:val="Hyperlink"/>
          <w:lang w:val="en-US"/>
        </w:rPr>
        <w:t>o</w:t>
      </w:r>
      <w:r w:rsidR="00BE5334" w:rsidRPr="009E3F93">
        <w:rPr>
          <w:rStyle w:val="Hyperlink"/>
          <w:lang w:val="en-US"/>
        </w:rPr>
        <w:t>nicles-Embargoed-Content.zip</w:t>
      </w:r>
    </w:hyperlink>
    <w:r>
      <w:rPr>
        <w:lang w:val="de"/>
      </w:rPr>
      <w:t xml:space="preserve"> </w:t>
    </w:r>
  </w:p>
  <w:p w14:paraId="1B69A3C1" w14:textId="77777777" w:rsidR="006B2282" w:rsidRPr="006B2282" w:rsidRDefault="006B2282" w:rsidP="006B2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23A43"/>
    <w:multiLevelType w:val="hybridMultilevel"/>
    <w:tmpl w:val="33F6DD30"/>
    <w:lvl w:ilvl="0" w:tplc="ABCE974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2F5"/>
    <w:rsid w:val="00023794"/>
    <w:rsid w:val="00047434"/>
    <w:rsid w:val="00047CDC"/>
    <w:rsid w:val="000500D8"/>
    <w:rsid w:val="00053748"/>
    <w:rsid w:val="00074B7A"/>
    <w:rsid w:val="00091E4D"/>
    <w:rsid w:val="0009624B"/>
    <w:rsid w:val="000E65C8"/>
    <w:rsid w:val="000F28F2"/>
    <w:rsid w:val="001046B9"/>
    <w:rsid w:val="0011100A"/>
    <w:rsid w:val="00116663"/>
    <w:rsid w:val="001502FA"/>
    <w:rsid w:val="00162250"/>
    <w:rsid w:val="00165CC8"/>
    <w:rsid w:val="00184254"/>
    <w:rsid w:val="00194BA5"/>
    <w:rsid w:val="001C1415"/>
    <w:rsid w:val="001C5802"/>
    <w:rsid w:val="001D0C0A"/>
    <w:rsid w:val="001D40D4"/>
    <w:rsid w:val="001D6960"/>
    <w:rsid w:val="001F0ECE"/>
    <w:rsid w:val="00260FF6"/>
    <w:rsid w:val="002B03CA"/>
    <w:rsid w:val="002C1A82"/>
    <w:rsid w:val="002C5AB0"/>
    <w:rsid w:val="00324385"/>
    <w:rsid w:val="00340AF3"/>
    <w:rsid w:val="003738C9"/>
    <w:rsid w:val="00377463"/>
    <w:rsid w:val="003B41CA"/>
    <w:rsid w:val="003C0654"/>
    <w:rsid w:val="003C46CB"/>
    <w:rsid w:val="003C6AAC"/>
    <w:rsid w:val="003E22F5"/>
    <w:rsid w:val="003F0DB5"/>
    <w:rsid w:val="004475AF"/>
    <w:rsid w:val="00450B91"/>
    <w:rsid w:val="00457466"/>
    <w:rsid w:val="0046493F"/>
    <w:rsid w:val="004777AC"/>
    <w:rsid w:val="004853C9"/>
    <w:rsid w:val="004B7F4E"/>
    <w:rsid w:val="004C0BC1"/>
    <w:rsid w:val="004C7314"/>
    <w:rsid w:val="004C7B53"/>
    <w:rsid w:val="00543FFB"/>
    <w:rsid w:val="00544D58"/>
    <w:rsid w:val="00545CAA"/>
    <w:rsid w:val="0054774D"/>
    <w:rsid w:val="005A1763"/>
    <w:rsid w:val="005E5D86"/>
    <w:rsid w:val="005F19A1"/>
    <w:rsid w:val="0060627F"/>
    <w:rsid w:val="00630B09"/>
    <w:rsid w:val="00651061"/>
    <w:rsid w:val="006578EB"/>
    <w:rsid w:val="00685EDD"/>
    <w:rsid w:val="006B2282"/>
    <w:rsid w:val="006D259E"/>
    <w:rsid w:val="006D4EE7"/>
    <w:rsid w:val="00715917"/>
    <w:rsid w:val="007248A5"/>
    <w:rsid w:val="007677AC"/>
    <w:rsid w:val="007A2309"/>
    <w:rsid w:val="007A7F7C"/>
    <w:rsid w:val="007B4248"/>
    <w:rsid w:val="0080130C"/>
    <w:rsid w:val="00850E3F"/>
    <w:rsid w:val="00890F18"/>
    <w:rsid w:val="00896883"/>
    <w:rsid w:val="008C3D5F"/>
    <w:rsid w:val="008E46C7"/>
    <w:rsid w:val="008E7BD5"/>
    <w:rsid w:val="009254F7"/>
    <w:rsid w:val="009374F9"/>
    <w:rsid w:val="00937D1A"/>
    <w:rsid w:val="009419DD"/>
    <w:rsid w:val="00960705"/>
    <w:rsid w:val="00976FF1"/>
    <w:rsid w:val="0097785D"/>
    <w:rsid w:val="00980E4E"/>
    <w:rsid w:val="009823BF"/>
    <w:rsid w:val="009844C4"/>
    <w:rsid w:val="009C17DC"/>
    <w:rsid w:val="00A22AE3"/>
    <w:rsid w:val="00A40B8C"/>
    <w:rsid w:val="00A43D65"/>
    <w:rsid w:val="00A84E43"/>
    <w:rsid w:val="00AD1035"/>
    <w:rsid w:val="00AF07E5"/>
    <w:rsid w:val="00B03A2C"/>
    <w:rsid w:val="00B30F10"/>
    <w:rsid w:val="00B57E95"/>
    <w:rsid w:val="00B92255"/>
    <w:rsid w:val="00B93F7F"/>
    <w:rsid w:val="00BE5334"/>
    <w:rsid w:val="00C210B6"/>
    <w:rsid w:val="00C251CC"/>
    <w:rsid w:val="00C74475"/>
    <w:rsid w:val="00C779F5"/>
    <w:rsid w:val="00C91DFF"/>
    <w:rsid w:val="00CC00FC"/>
    <w:rsid w:val="00CC2B74"/>
    <w:rsid w:val="00CF1F19"/>
    <w:rsid w:val="00D340E0"/>
    <w:rsid w:val="00D651B5"/>
    <w:rsid w:val="00D70C00"/>
    <w:rsid w:val="00D71AF7"/>
    <w:rsid w:val="00D87704"/>
    <w:rsid w:val="00D93AB2"/>
    <w:rsid w:val="00DB3368"/>
    <w:rsid w:val="00DC1AA1"/>
    <w:rsid w:val="00DC46E5"/>
    <w:rsid w:val="00DF19BB"/>
    <w:rsid w:val="00DF6A26"/>
    <w:rsid w:val="00DF7485"/>
    <w:rsid w:val="00E062D9"/>
    <w:rsid w:val="00E22176"/>
    <w:rsid w:val="00E456BE"/>
    <w:rsid w:val="00E46192"/>
    <w:rsid w:val="00E87885"/>
    <w:rsid w:val="00EC04B9"/>
    <w:rsid w:val="00EC1FD9"/>
    <w:rsid w:val="00ED0F26"/>
    <w:rsid w:val="00F05E02"/>
    <w:rsid w:val="00F12947"/>
    <w:rsid w:val="00F359B8"/>
    <w:rsid w:val="00F56215"/>
    <w:rsid w:val="00F62019"/>
    <w:rsid w:val="00F673F8"/>
    <w:rsid w:val="00F726A4"/>
    <w:rsid w:val="00F91AC8"/>
    <w:rsid w:val="00F93F40"/>
    <w:rsid w:val="00FC10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688B"/>
  <w15:chartTrackingRefBased/>
  <w15:docId w15:val="{AE2A9EEF-7D85-C342-8039-C7CAD842C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844C4"/>
    <w:rPr>
      <w:i/>
      <w:iCs/>
    </w:rPr>
  </w:style>
  <w:style w:type="character" w:styleId="Hyperlink">
    <w:name w:val="Hyperlink"/>
    <w:basedOn w:val="DefaultParagraphFont"/>
    <w:uiPriority w:val="99"/>
    <w:unhideWhenUsed/>
    <w:rsid w:val="009844C4"/>
    <w:rPr>
      <w:color w:val="0000FF"/>
      <w:u w:val="single"/>
    </w:rPr>
  </w:style>
  <w:style w:type="character" w:styleId="Strong">
    <w:name w:val="Strong"/>
    <w:basedOn w:val="DefaultParagraphFont"/>
    <w:uiPriority w:val="22"/>
    <w:qFormat/>
    <w:rsid w:val="009844C4"/>
    <w:rPr>
      <w:b/>
      <w:bCs/>
    </w:rPr>
  </w:style>
  <w:style w:type="paragraph" w:styleId="ListParagraph">
    <w:name w:val="List Paragraph"/>
    <w:basedOn w:val="Normal"/>
    <w:uiPriority w:val="34"/>
    <w:qFormat/>
    <w:rsid w:val="002C5AB0"/>
    <w:pPr>
      <w:ind w:left="720"/>
      <w:contextualSpacing/>
    </w:pPr>
  </w:style>
  <w:style w:type="character" w:styleId="UnresolvedMention">
    <w:name w:val="Unresolved Mention"/>
    <w:basedOn w:val="DefaultParagraphFont"/>
    <w:uiPriority w:val="99"/>
    <w:semiHidden/>
    <w:unhideWhenUsed/>
    <w:rsid w:val="00165CC8"/>
    <w:rPr>
      <w:color w:val="605E5C"/>
      <w:shd w:val="clear" w:color="auto" w:fill="E1DFDD"/>
    </w:rPr>
  </w:style>
  <w:style w:type="character" w:styleId="FollowedHyperlink">
    <w:name w:val="FollowedHyperlink"/>
    <w:basedOn w:val="DefaultParagraphFont"/>
    <w:uiPriority w:val="99"/>
    <w:semiHidden/>
    <w:unhideWhenUsed/>
    <w:rsid w:val="005F19A1"/>
    <w:rPr>
      <w:color w:val="954F72" w:themeColor="followedHyperlink"/>
      <w:u w:val="single"/>
    </w:rPr>
  </w:style>
  <w:style w:type="paragraph" w:styleId="Revision">
    <w:name w:val="Revision"/>
    <w:hidden/>
    <w:uiPriority w:val="99"/>
    <w:semiHidden/>
    <w:rsid w:val="006578EB"/>
  </w:style>
  <w:style w:type="paragraph" w:styleId="Header">
    <w:name w:val="header"/>
    <w:basedOn w:val="Normal"/>
    <w:link w:val="HeaderChar"/>
    <w:uiPriority w:val="99"/>
    <w:unhideWhenUsed/>
    <w:rsid w:val="006B2282"/>
    <w:pPr>
      <w:tabs>
        <w:tab w:val="center" w:pos="4513"/>
        <w:tab w:val="right" w:pos="9026"/>
      </w:tabs>
    </w:pPr>
  </w:style>
  <w:style w:type="character" w:customStyle="1" w:styleId="HeaderChar">
    <w:name w:val="Header Char"/>
    <w:basedOn w:val="DefaultParagraphFont"/>
    <w:link w:val="Header"/>
    <w:uiPriority w:val="99"/>
    <w:rsid w:val="006B2282"/>
  </w:style>
  <w:style w:type="paragraph" w:styleId="Footer">
    <w:name w:val="footer"/>
    <w:basedOn w:val="Normal"/>
    <w:link w:val="FooterChar"/>
    <w:uiPriority w:val="99"/>
    <w:unhideWhenUsed/>
    <w:rsid w:val="006B2282"/>
    <w:pPr>
      <w:tabs>
        <w:tab w:val="center" w:pos="4513"/>
        <w:tab w:val="right" w:pos="9026"/>
      </w:tabs>
    </w:pPr>
  </w:style>
  <w:style w:type="character" w:customStyle="1" w:styleId="FooterChar">
    <w:name w:val="Footer Char"/>
    <w:basedOn w:val="DefaultParagraphFont"/>
    <w:link w:val="Footer"/>
    <w:uiPriority w:val="99"/>
    <w:rsid w:val="006B2282"/>
  </w:style>
  <w:style w:type="character" w:styleId="CommentReference">
    <w:name w:val="annotation reference"/>
    <w:basedOn w:val="DefaultParagraphFont"/>
    <w:uiPriority w:val="99"/>
    <w:semiHidden/>
    <w:unhideWhenUsed/>
    <w:rsid w:val="002C1A82"/>
    <w:rPr>
      <w:sz w:val="16"/>
      <w:szCs w:val="16"/>
    </w:rPr>
  </w:style>
  <w:style w:type="paragraph" w:styleId="CommentText">
    <w:name w:val="annotation text"/>
    <w:basedOn w:val="Normal"/>
    <w:link w:val="CommentTextChar"/>
    <w:uiPriority w:val="99"/>
    <w:semiHidden/>
    <w:unhideWhenUsed/>
    <w:rsid w:val="002C1A82"/>
    <w:rPr>
      <w:sz w:val="20"/>
      <w:szCs w:val="20"/>
    </w:rPr>
  </w:style>
  <w:style w:type="character" w:customStyle="1" w:styleId="CommentTextChar">
    <w:name w:val="Comment Text Char"/>
    <w:basedOn w:val="DefaultParagraphFont"/>
    <w:link w:val="CommentText"/>
    <w:uiPriority w:val="99"/>
    <w:semiHidden/>
    <w:rsid w:val="002C1A82"/>
    <w:rPr>
      <w:sz w:val="20"/>
      <w:szCs w:val="20"/>
    </w:rPr>
  </w:style>
  <w:style w:type="paragraph" w:styleId="CommentSubject">
    <w:name w:val="annotation subject"/>
    <w:basedOn w:val="CommentText"/>
    <w:next w:val="CommentText"/>
    <w:link w:val="CommentSubjectChar"/>
    <w:uiPriority w:val="99"/>
    <w:semiHidden/>
    <w:unhideWhenUsed/>
    <w:rsid w:val="002C1A82"/>
    <w:rPr>
      <w:b/>
      <w:bCs/>
    </w:rPr>
  </w:style>
  <w:style w:type="character" w:customStyle="1" w:styleId="CommentSubjectChar">
    <w:name w:val="Comment Subject Char"/>
    <w:basedOn w:val="CommentTextChar"/>
    <w:link w:val="CommentSubject"/>
    <w:uiPriority w:val="99"/>
    <w:semiHidden/>
    <w:rsid w:val="002C1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69262">
      <w:bodyDiv w:val="1"/>
      <w:marLeft w:val="0"/>
      <w:marRight w:val="0"/>
      <w:marTop w:val="0"/>
      <w:marBottom w:val="0"/>
      <w:divBdr>
        <w:top w:val="none" w:sz="0" w:space="0" w:color="auto"/>
        <w:left w:val="none" w:sz="0" w:space="0" w:color="auto"/>
        <w:bottom w:val="none" w:sz="0" w:space="0" w:color="auto"/>
        <w:right w:val="none" w:sz="0" w:space="0" w:color="auto"/>
      </w:divBdr>
    </w:div>
    <w:div w:id="1136869768">
      <w:bodyDiv w:val="1"/>
      <w:marLeft w:val="0"/>
      <w:marRight w:val="0"/>
      <w:marTop w:val="0"/>
      <w:marBottom w:val="0"/>
      <w:divBdr>
        <w:top w:val="none" w:sz="0" w:space="0" w:color="auto"/>
        <w:left w:val="none" w:sz="0" w:space="0" w:color="auto"/>
        <w:bottom w:val="none" w:sz="0" w:space="0" w:color="auto"/>
        <w:right w:val="none" w:sz="0" w:space="0" w:color="auto"/>
      </w:divBdr>
    </w:div>
    <w:div w:id="146573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wiredproductions.com" TargetMode="External"/><Relationship Id="rId18" Type="http://schemas.openxmlformats.org/officeDocument/2006/relationships/hyperlink" Target="https://www.youtube.com/wired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iredproductions.com/de/games/lumote/" TargetMode="External"/><Relationship Id="rId17" Type="http://schemas.openxmlformats.org/officeDocument/2006/relationships/hyperlink" Target="https://discord.com/invite/wiredp" TargetMode="External"/><Relationship Id="rId2" Type="http://schemas.openxmlformats.org/officeDocument/2006/relationships/numbering" Target="numbering.xml"/><Relationship Id="rId16" Type="http://schemas.openxmlformats.org/officeDocument/2006/relationships/hyperlink" Target="https://twitter.com/WiredP" TargetMode="External"/><Relationship Id="rId20" Type="http://schemas.openxmlformats.org/officeDocument/2006/relationships/hyperlink" Target="https://luminawesom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wiredproductions.com/" TargetMode="External"/><Relationship Id="rId5" Type="http://schemas.openxmlformats.org/officeDocument/2006/relationships/webSettings" Target="webSettings.xml"/><Relationship Id="rId15" Type="http://schemas.openxmlformats.org/officeDocument/2006/relationships/hyperlink" Target="https://wiredproductions.com/wired-live/" TargetMode="External"/><Relationship Id="rId23" Type="http://schemas.openxmlformats.org/officeDocument/2006/relationships/theme" Target="theme/theme1.xml"/><Relationship Id="rId10" Type="http://schemas.openxmlformats.org/officeDocument/2006/relationships/hyperlink" Target="https://youtu.be/xW5Q529_ijY" TargetMode="External"/><Relationship Id="rId19" Type="http://schemas.openxmlformats.org/officeDocument/2006/relationships/hyperlink" Target="https://www.twitch.tv/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ired@deadgoodmedi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12/Lumote-The-Mastermote-Chronicles-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F095F-5B46-4CD5-A0F9-5C10EA98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 Taylor</dc:creator>
  <cp:keywords/>
  <dc:description/>
  <cp:lastModifiedBy>Tegan Kenney</cp:lastModifiedBy>
  <cp:revision>2</cp:revision>
  <dcterms:created xsi:type="dcterms:W3CDTF">2021-12-09T14:45:00Z</dcterms:created>
  <dcterms:modified xsi:type="dcterms:W3CDTF">2021-12-09T14:45:00Z</dcterms:modified>
</cp:coreProperties>
</file>