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803FD" w14:textId="77777777" w:rsidR="00202534" w:rsidRDefault="00025CC7">
      <w:pPr>
        <w:pBdr>
          <w:top w:val="nil"/>
          <w:left w:val="nil"/>
          <w:bottom w:val="nil"/>
          <w:right w:val="nil"/>
          <w:between w:val="nil"/>
        </w:pBdr>
        <w:jc w:val="center"/>
        <w:rPr>
          <w:b/>
          <w:i/>
          <w:sz w:val="24"/>
          <w:szCs w:val="24"/>
        </w:rPr>
      </w:pPr>
      <w:r>
        <w:rPr>
          <w:b/>
          <w:bCs/>
          <w:i/>
          <w:iCs/>
          <w:noProof/>
          <w:sz w:val="24"/>
          <w:szCs w:val="24"/>
          <w:lang w:val="es"/>
        </w:rPr>
        <w:drawing>
          <wp:inline distT="114300" distB="114300" distL="114300" distR="114300" wp14:anchorId="03AB77AD" wp14:editId="641AD5A1">
            <wp:extent cx="5731200" cy="3225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31200" cy="3225800"/>
                    </a:xfrm>
                    <a:prstGeom prst="rect">
                      <a:avLst/>
                    </a:prstGeom>
                    <a:ln/>
                  </pic:spPr>
                </pic:pic>
              </a:graphicData>
            </a:graphic>
          </wp:inline>
        </w:drawing>
      </w:r>
    </w:p>
    <w:p w14:paraId="7A3DE409" w14:textId="77777777" w:rsidR="00202534" w:rsidRDefault="00202534">
      <w:pPr>
        <w:pBdr>
          <w:top w:val="nil"/>
          <w:left w:val="nil"/>
          <w:bottom w:val="nil"/>
          <w:right w:val="nil"/>
          <w:between w:val="nil"/>
        </w:pBdr>
        <w:jc w:val="center"/>
        <w:rPr>
          <w:b/>
          <w:i/>
          <w:sz w:val="24"/>
          <w:szCs w:val="24"/>
        </w:rPr>
      </w:pPr>
    </w:p>
    <w:p w14:paraId="33623963" w14:textId="77777777" w:rsidR="00202534" w:rsidRDefault="00025CC7">
      <w:pPr>
        <w:pBdr>
          <w:top w:val="nil"/>
          <w:left w:val="nil"/>
          <w:bottom w:val="nil"/>
          <w:right w:val="nil"/>
          <w:between w:val="nil"/>
        </w:pBdr>
        <w:jc w:val="center"/>
        <w:rPr>
          <w:b/>
          <w:i/>
          <w:sz w:val="24"/>
          <w:szCs w:val="24"/>
        </w:rPr>
      </w:pPr>
      <w:r>
        <w:rPr>
          <w:b/>
          <w:bCs/>
          <w:i/>
          <w:iCs/>
          <w:sz w:val="24"/>
          <w:szCs w:val="24"/>
          <w:lang w:val="es"/>
        </w:rPr>
        <w:t xml:space="preserve">Zelda Williams y </w:t>
      </w:r>
      <w:hyperlink r:id="rId8">
        <w:r>
          <w:rPr>
            <w:b/>
            <w:bCs/>
            <w:i/>
            <w:iCs/>
            <w:sz w:val="24"/>
            <w:szCs w:val="24"/>
            <w:lang w:val="es"/>
          </w:rPr>
          <w:t>Tommie Earl Jenkins</w:t>
        </w:r>
      </w:hyperlink>
      <w:r>
        <w:rPr>
          <w:b/>
          <w:bCs/>
          <w:i/>
          <w:iCs/>
          <w:sz w:val="24"/>
          <w:szCs w:val="24"/>
          <w:lang w:val="es"/>
        </w:rPr>
        <w:t xml:space="preserve"> se unen a The Last Worker, la aventura narrativa con un elenco cargado de estrellas</w:t>
      </w:r>
    </w:p>
    <w:p w14:paraId="5A405837" w14:textId="77777777" w:rsidR="00202534" w:rsidRDefault="00202534">
      <w:pPr>
        <w:pBdr>
          <w:top w:val="nil"/>
          <w:left w:val="nil"/>
          <w:bottom w:val="nil"/>
          <w:right w:val="nil"/>
          <w:between w:val="nil"/>
        </w:pBdr>
        <w:jc w:val="center"/>
      </w:pPr>
    </w:p>
    <w:p w14:paraId="71851A3B" w14:textId="77777777" w:rsidR="00202534" w:rsidRDefault="00025CC7">
      <w:pPr>
        <w:pBdr>
          <w:top w:val="nil"/>
          <w:left w:val="nil"/>
          <w:bottom w:val="nil"/>
          <w:right w:val="nil"/>
          <w:between w:val="nil"/>
        </w:pBdr>
        <w:jc w:val="center"/>
        <w:rPr>
          <w:i/>
          <w:color w:val="434343"/>
        </w:rPr>
      </w:pPr>
      <w:r>
        <w:rPr>
          <w:i/>
          <w:iCs/>
          <w:color w:val="434343"/>
          <w:lang w:val="es"/>
        </w:rPr>
        <w:t>En el nuevo tráiler se muestra una narrativa de lo más provocadora, disponible por primera vez en el PAX East</w:t>
      </w:r>
    </w:p>
    <w:p w14:paraId="1A4C4AFD" w14:textId="77777777" w:rsidR="00202534" w:rsidRDefault="00202534">
      <w:pPr>
        <w:pBdr>
          <w:top w:val="nil"/>
          <w:left w:val="nil"/>
          <w:bottom w:val="nil"/>
          <w:right w:val="nil"/>
          <w:between w:val="nil"/>
        </w:pBdr>
        <w:jc w:val="center"/>
      </w:pPr>
    </w:p>
    <w:p w14:paraId="7BE581A1" w14:textId="77777777" w:rsidR="00202534" w:rsidRDefault="00025CC7">
      <w:pPr>
        <w:rPr>
          <w:sz w:val="20"/>
          <w:szCs w:val="20"/>
        </w:rPr>
      </w:pPr>
      <w:r>
        <w:rPr>
          <w:b/>
          <w:bCs/>
          <w:sz w:val="20"/>
          <w:szCs w:val="20"/>
          <w:lang w:val="es"/>
        </w:rPr>
        <w:t>Watford, Reino Unido – 19 de abril de 2022 –</w:t>
      </w:r>
      <w:r>
        <w:rPr>
          <w:sz w:val="20"/>
          <w:szCs w:val="20"/>
          <w:lang w:val="es"/>
        </w:rPr>
        <w:t xml:space="preserve"> A la editora d</w:t>
      </w:r>
      <w:r>
        <w:rPr>
          <w:sz w:val="20"/>
          <w:szCs w:val="20"/>
          <w:lang w:val="es"/>
        </w:rPr>
        <w:t xml:space="preserve">e videojuegos Wired Productions, el autor y director Jörg Tittel y el estudio de videojuegos pionero Wolf &amp; Wood les complace hoy anunciar que </w:t>
      </w:r>
      <w:r>
        <w:rPr>
          <w:b/>
          <w:bCs/>
          <w:sz w:val="20"/>
          <w:szCs w:val="20"/>
          <w:lang w:val="es"/>
        </w:rPr>
        <w:t xml:space="preserve">Zelda Williams </w:t>
      </w:r>
      <w:r>
        <w:rPr>
          <w:sz w:val="20"/>
          <w:szCs w:val="20"/>
          <w:lang w:val="es"/>
        </w:rPr>
        <w:t>(</w:t>
      </w:r>
      <w:r>
        <w:rPr>
          <w:i/>
          <w:iCs/>
          <w:sz w:val="20"/>
          <w:szCs w:val="20"/>
          <w:lang w:val="es"/>
        </w:rPr>
        <w:t>La leyenda de Korra</w:t>
      </w:r>
      <w:r>
        <w:rPr>
          <w:sz w:val="20"/>
          <w:szCs w:val="20"/>
          <w:lang w:val="es"/>
        </w:rPr>
        <w:t xml:space="preserve">) y </w:t>
      </w:r>
      <w:r>
        <w:rPr>
          <w:b/>
          <w:bCs/>
          <w:sz w:val="20"/>
          <w:szCs w:val="20"/>
          <w:lang w:val="es"/>
        </w:rPr>
        <w:t>Tommie Earl Jenkins</w:t>
      </w:r>
      <w:r>
        <w:rPr>
          <w:sz w:val="20"/>
          <w:szCs w:val="20"/>
          <w:lang w:val="es"/>
        </w:rPr>
        <w:t xml:space="preserve"> (</w:t>
      </w:r>
      <w:r>
        <w:rPr>
          <w:i/>
          <w:iCs/>
          <w:sz w:val="20"/>
          <w:szCs w:val="20"/>
          <w:lang w:val="es"/>
        </w:rPr>
        <w:t>Death Stranding</w:t>
      </w:r>
      <w:r>
        <w:rPr>
          <w:sz w:val="20"/>
          <w:szCs w:val="20"/>
          <w:lang w:val="es"/>
        </w:rPr>
        <w:t>) se unen al elenco de la aventura nar</w:t>
      </w:r>
      <w:r>
        <w:rPr>
          <w:sz w:val="20"/>
          <w:szCs w:val="20"/>
          <w:lang w:val="es"/>
        </w:rPr>
        <w:t xml:space="preserve">rativa </w:t>
      </w:r>
      <w:r>
        <w:rPr>
          <w:b/>
          <w:bCs/>
          <w:i/>
          <w:iCs/>
          <w:sz w:val="20"/>
          <w:szCs w:val="20"/>
          <w:lang w:val="es"/>
        </w:rPr>
        <w:t>The Last Worker</w:t>
      </w:r>
      <w:r>
        <w:rPr>
          <w:sz w:val="20"/>
          <w:szCs w:val="20"/>
          <w:lang w:val="es"/>
        </w:rPr>
        <w:t xml:space="preserve">. En un nuevo tráiler, donde aparecen Zelda y otros miembros del elenco que ya conocemos, como </w:t>
      </w:r>
      <w:r>
        <w:rPr>
          <w:b/>
          <w:bCs/>
          <w:sz w:val="20"/>
          <w:szCs w:val="20"/>
          <w:lang w:val="es"/>
        </w:rPr>
        <w:t>David Hewlett</w:t>
      </w:r>
      <w:r>
        <w:rPr>
          <w:sz w:val="20"/>
          <w:szCs w:val="20"/>
          <w:lang w:val="es"/>
        </w:rPr>
        <w:t xml:space="preserve">, </w:t>
      </w:r>
      <w:r>
        <w:rPr>
          <w:b/>
          <w:bCs/>
          <w:sz w:val="20"/>
          <w:szCs w:val="20"/>
          <w:lang w:val="es"/>
        </w:rPr>
        <w:t>Jason Isaacs</w:t>
      </w:r>
      <w:r>
        <w:rPr>
          <w:sz w:val="20"/>
          <w:szCs w:val="20"/>
          <w:lang w:val="es"/>
        </w:rPr>
        <w:t xml:space="preserve"> y </w:t>
      </w:r>
      <w:r>
        <w:rPr>
          <w:b/>
          <w:bCs/>
          <w:sz w:val="20"/>
          <w:szCs w:val="20"/>
          <w:lang w:val="es"/>
        </w:rPr>
        <w:t>Ólafur Darri Ólafsson</w:t>
      </w:r>
      <w:r>
        <w:rPr>
          <w:sz w:val="20"/>
          <w:szCs w:val="20"/>
          <w:lang w:val="es"/>
        </w:rPr>
        <w:t>, se muestra un mundo distópico que invita a la reflexión, además de unos gráficos incre</w:t>
      </w:r>
      <w:r>
        <w:rPr>
          <w:sz w:val="20"/>
          <w:szCs w:val="20"/>
          <w:lang w:val="es"/>
        </w:rPr>
        <w:t xml:space="preserve">íbles creados a mano. </w:t>
      </w:r>
    </w:p>
    <w:p w14:paraId="2EAB06C2" w14:textId="77777777" w:rsidR="00202534" w:rsidRDefault="00202534">
      <w:pPr>
        <w:rPr>
          <w:sz w:val="20"/>
          <w:szCs w:val="20"/>
        </w:rPr>
      </w:pPr>
    </w:p>
    <w:p w14:paraId="722F1152" w14:textId="77777777" w:rsidR="00202534" w:rsidRDefault="00025CC7">
      <w:pPr>
        <w:jc w:val="center"/>
        <w:rPr>
          <w:b/>
          <w:sz w:val="20"/>
          <w:szCs w:val="20"/>
        </w:rPr>
      </w:pPr>
      <w:r>
        <w:rPr>
          <w:b/>
          <w:bCs/>
          <w:sz w:val="20"/>
          <w:szCs w:val="20"/>
          <w:lang w:val="es"/>
        </w:rPr>
        <w:t xml:space="preserve">Ve el tráiler "Capitalismo terminal": </w:t>
      </w:r>
    </w:p>
    <w:p w14:paraId="49AB60BE" w14:textId="769D57C2" w:rsidR="00202534" w:rsidRDefault="00025CC7">
      <w:pPr>
        <w:jc w:val="center"/>
        <w:rPr>
          <w:sz w:val="20"/>
          <w:szCs w:val="20"/>
        </w:rPr>
      </w:pPr>
      <w:hyperlink r:id="rId9" w:history="1">
        <w:r w:rsidRPr="00F35B32">
          <w:rPr>
            <w:rStyle w:val="a5"/>
            <w:sz w:val="20"/>
            <w:szCs w:val="20"/>
          </w:rPr>
          <w:t>https://youtu.be/oOQpVmdyLpQ</w:t>
        </w:r>
      </w:hyperlink>
    </w:p>
    <w:p w14:paraId="387D2943" w14:textId="77777777" w:rsidR="00025CC7" w:rsidRDefault="00025CC7" w:rsidP="00025CC7">
      <w:pPr>
        <w:rPr>
          <w:sz w:val="20"/>
          <w:szCs w:val="20"/>
        </w:rPr>
      </w:pPr>
    </w:p>
    <w:p w14:paraId="4EAB2E97" w14:textId="77777777" w:rsidR="00202534" w:rsidRDefault="00025CC7">
      <w:pPr>
        <w:rPr>
          <w:sz w:val="20"/>
          <w:szCs w:val="20"/>
        </w:rPr>
      </w:pPr>
      <w:r>
        <w:rPr>
          <w:sz w:val="20"/>
          <w:szCs w:val="20"/>
          <w:lang w:val="es"/>
        </w:rPr>
        <w:t xml:space="preserve">Quienes visiten el PAX East (Boston, Massachusetts) durante este fin de semana, podrán disfrutar por primera vez de </w:t>
      </w:r>
      <w:r>
        <w:rPr>
          <w:i/>
          <w:iCs/>
          <w:sz w:val="20"/>
          <w:szCs w:val="20"/>
          <w:lang w:val="es"/>
        </w:rPr>
        <w:t>The Last Worker</w:t>
      </w:r>
      <w:r>
        <w:rPr>
          <w:sz w:val="20"/>
          <w:szCs w:val="20"/>
          <w:lang w:val="es"/>
        </w:rPr>
        <w:t>, disponible en el puesto de Wired Productions (14030), en la zona central de la planta de exhibición.</w:t>
      </w:r>
    </w:p>
    <w:p w14:paraId="18274155" w14:textId="77777777" w:rsidR="00202534" w:rsidRDefault="00202534">
      <w:pPr>
        <w:rPr>
          <w:sz w:val="20"/>
          <w:szCs w:val="20"/>
        </w:rPr>
      </w:pPr>
    </w:p>
    <w:p w14:paraId="350211A0" w14:textId="77777777" w:rsidR="00202534" w:rsidRDefault="00025CC7">
      <w:pPr>
        <w:rPr>
          <w:sz w:val="20"/>
          <w:szCs w:val="20"/>
        </w:rPr>
      </w:pPr>
      <w:r>
        <w:rPr>
          <w:sz w:val="20"/>
          <w:szCs w:val="20"/>
          <w:lang w:val="es"/>
        </w:rPr>
        <w:t>Zelda Williams y Tomm</w:t>
      </w:r>
      <w:r>
        <w:rPr>
          <w:sz w:val="20"/>
          <w:szCs w:val="20"/>
          <w:lang w:val="es"/>
        </w:rPr>
        <w:t>ie Earl Jenkins se unen a un elenco repleto de estrellas, junto a Jason Isaacs (</w:t>
      </w:r>
      <w:r>
        <w:rPr>
          <w:i/>
          <w:iCs/>
          <w:sz w:val="20"/>
          <w:szCs w:val="20"/>
          <w:lang w:val="es"/>
        </w:rPr>
        <w:t>The Death of Stalin</w:t>
      </w:r>
      <w:r>
        <w:rPr>
          <w:sz w:val="20"/>
          <w:szCs w:val="20"/>
          <w:lang w:val="es"/>
        </w:rPr>
        <w:t>), Ólafur Darri Ólafsson (</w:t>
      </w:r>
      <w:r>
        <w:rPr>
          <w:i/>
          <w:iCs/>
          <w:sz w:val="20"/>
          <w:szCs w:val="20"/>
          <w:lang w:val="es"/>
        </w:rPr>
        <w:t>The Deep</w:t>
      </w:r>
      <w:r>
        <w:rPr>
          <w:sz w:val="20"/>
          <w:szCs w:val="20"/>
          <w:lang w:val="es"/>
        </w:rPr>
        <w:t>), Clare-Hope Ashitey (</w:t>
      </w:r>
      <w:r>
        <w:rPr>
          <w:i/>
          <w:iCs/>
          <w:sz w:val="20"/>
          <w:szCs w:val="20"/>
          <w:lang w:val="es"/>
        </w:rPr>
        <w:t>Children of Men</w:t>
      </w:r>
      <w:r>
        <w:rPr>
          <w:sz w:val="20"/>
          <w:szCs w:val="20"/>
          <w:lang w:val="es"/>
        </w:rPr>
        <w:t>) y David Hewlett (</w:t>
      </w:r>
      <w:r>
        <w:rPr>
          <w:i/>
          <w:iCs/>
          <w:sz w:val="20"/>
          <w:szCs w:val="20"/>
          <w:lang w:val="es"/>
        </w:rPr>
        <w:t>The Shape of Water</w:t>
      </w:r>
      <w:r>
        <w:rPr>
          <w:sz w:val="20"/>
          <w:szCs w:val="20"/>
          <w:lang w:val="es"/>
        </w:rPr>
        <w:t>).</w:t>
      </w:r>
    </w:p>
    <w:p w14:paraId="2B6B065C" w14:textId="77777777" w:rsidR="00202534" w:rsidRDefault="00202534">
      <w:pPr>
        <w:pBdr>
          <w:top w:val="nil"/>
          <w:left w:val="nil"/>
          <w:bottom w:val="nil"/>
          <w:right w:val="nil"/>
          <w:between w:val="nil"/>
        </w:pBdr>
        <w:rPr>
          <w:sz w:val="20"/>
          <w:szCs w:val="20"/>
        </w:rPr>
      </w:pPr>
    </w:p>
    <w:p w14:paraId="43DFCC17" w14:textId="77777777" w:rsidR="00202534" w:rsidRDefault="00025CC7">
      <w:pPr>
        <w:pBdr>
          <w:top w:val="nil"/>
          <w:left w:val="nil"/>
          <w:bottom w:val="nil"/>
          <w:right w:val="nil"/>
          <w:between w:val="nil"/>
        </w:pBdr>
        <w:rPr>
          <w:sz w:val="20"/>
          <w:szCs w:val="20"/>
        </w:rPr>
      </w:pPr>
      <w:r>
        <w:rPr>
          <w:i/>
          <w:iCs/>
          <w:sz w:val="20"/>
          <w:szCs w:val="20"/>
          <w:lang w:val="es"/>
        </w:rPr>
        <w:t>The Last Worker</w:t>
      </w:r>
      <w:r>
        <w:rPr>
          <w:sz w:val="20"/>
          <w:szCs w:val="20"/>
          <w:lang w:val="es"/>
        </w:rPr>
        <w:t xml:space="preserve"> es una aventura narrativa en</w:t>
      </w:r>
      <w:r>
        <w:rPr>
          <w:sz w:val="20"/>
          <w:szCs w:val="20"/>
          <w:lang w:val="es"/>
        </w:rPr>
        <w:t xml:space="preserve"> primera persona que se centra en nuestras dificultades en un mundo cada vez más automatizado. </w:t>
      </w:r>
      <w:r>
        <w:rPr>
          <w:i/>
          <w:iCs/>
          <w:sz w:val="20"/>
          <w:szCs w:val="20"/>
          <w:lang w:val="es"/>
        </w:rPr>
        <w:t>The Last Worker</w:t>
      </w:r>
      <w:r>
        <w:rPr>
          <w:sz w:val="20"/>
          <w:szCs w:val="20"/>
          <w:lang w:val="es"/>
        </w:rPr>
        <w:t>, que combina un estilo artístico hecho a mano con unas mecánicas de juego únicas y envolventes en un trasfondo épico, nos presenta una comedia em</w:t>
      </w:r>
      <w:r>
        <w:rPr>
          <w:sz w:val="20"/>
          <w:szCs w:val="20"/>
          <w:lang w:val="es"/>
        </w:rPr>
        <w:t>ocional que incita a pensar, cargada de personajes carismáticos interpretados por un elenco de auténticas estrellas.</w:t>
      </w:r>
    </w:p>
    <w:p w14:paraId="7BA571EF" w14:textId="77777777" w:rsidR="00202534" w:rsidRDefault="00202534">
      <w:pPr>
        <w:pBdr>
          <w:top w:val="nil"/>
          <w:left w:val="nil"/>
          <w:bottom w:val="nil"/>
          <w:right w:val="nil"/>
          <w:between w:val="nil"/>
        </w:pBdr>
        <w:rPr>
          <w:sz w:val="20"/>
          <w:szCs w:val="20"/>
        </w:rPr>
      </w:pPr>
    </w:p>
    <w:p w14:paraId="1510C707" w14:textId="77777777" w:rsidR="00202534" w:rsidRDefault="00025CC7">
      <w:pPr>
        <w:pBdr>
          <w:top w:val="nil"/>
          <w:left w:val="nil"/>
          <w:bottom w:val="nil"/>
          <w:right w:val="nil"/>
          <w:between w:val="nil"/>
        </w:pBdr>
        <w:rPr>
          <w:i/>
          <w:sz w:val="20"/>
          <w:szCs w:val="20"/>
        </w:rPr>
      </w:pPr>
      <w:r>
        <w:rPr>
          <w:sz w:val="20"/>
          <w:szCs w:val="20"/>
          <w:lang w:val="es"/>
        </w:rPr>
        <w:lastRenderedPageBreak/>
        <w:t>"</w:t>
      </w:r>
      <w:r>
        <w:rPr>
          <w:i/>
          <w:iCs/>
          <w:sz w:val="20"/>
          <w:szCs w:val="20"/>
          <w:lang w:val="es"/>
        </w:rPr>
        <w:t>¿Quién se iba a imaginar que una conversación distendida en Twitter, en medio de una pandemia global, nos llevaría hasta aquí?</w:t>
      </w:r>
      <w:r>
        <w:rPr>
          <w:sz w:val="20"/>
          <w:szCs w:val="20"/>
          <w:lang w:val="es"/>
        </w:rPr>
        <w:t>", nos cuen</w:t>
      </w:r>
      <w:r>
        <w:rPr>
          <w:sz w:val="20"/>
          <w:szCs w:val="20"/>
          <w:lang w:val="es"/>
        </w:rPr>
        <w:t xml:space="preserve">ta </w:t>
      </w:r>
      <w:r>
        <w:rPr>
          <w:b/>
          <w:bCs/>
          <w:sz w:val="20"/>
          <w:szCs w:val="20"/>
          <w:lang w:val="es"/>
        </w:rPr>
        <w:t>Zelda Williams</w:t>
      </w:r>
      <w:r>
        <w:rPr>
          <w:sz w:val="20"/>
          <w:szCs w:val="20"/>
          <w:lang w:val="es"/>
        </w:rPr>
        <w:t>. "</w:t>
      </w:r>
      <w:r>
        <w:rPr>
          <w:i/>
          <w:iCs/>
          <w:sz w:val="20"/>
          <w:szCs w:val="20"/>
          <w:lang w:val="es"/>
        </w:rPr>
        <w:t>Le estaré agradecida siempre a Jörg por volver a ofrecerme el papel de otra mujer guerrera y curtida. Ha sido un placer ponerle voz</w:t>
      </w:r>
      <w:r>
        <w:rPr>
          <w:sz w:val="20"/>
          <w:szCs w:val="20"/>
          <w:lang w:val="es"/>
        </w:rPr>
        <w:t>".</w:t>
      </w:r>
    </w:p>
    <w:p w14:paraId="3FB00BEB" w14:textId="77777777" w:rsidR="00202534" w:rsidRDefault="00202534">
      <w:pPr>
        <w:pBdr>
          <w:top w:val="nil"/>
          <w:left w:val="nil"/>
          <w:bottom w:val="nil"/>
          <w:right w:val="nil"/>
          <w:between w:val="nil"/>
        </w:pBdr>
        <w:rPr>
          <w:sz w:val="20"/>
          <w:szCs w:val="20"/>
          <w:highlight w:val="yellow"/>
        </w:rPr>
      </w:pPr>
    </w:p>
    <w:p w14:paraId="5FC60EEF" w14:textId="77777777" w:rsidR="00202534" w:rsidRDefault="00025CC7">
      <w:pPr>
        <w:pBdr>
          <w:top w:val="nil"/>
          <w:left w:val="nil"/>
          <w:bottom w:val="nil"/>
          <w:right w:val="nil"/>
          <w:between w:val="nil"/>
        </w:pBdr>
        <w:rPr>
          <w:sz w:val="20"/>
          <w:szCs w:val="20"/>
        </w:rPr>
      </w:pPr>
      <w:r>
        <w:rPr>
          <w:sz w:val="20"/>
          <w:szCs w:val="20"/>
          <w:lang w:val="es"/>
        </w:rPr>
        <w:t>"</w:t>
      </w:r>
      <w:r>
        <w:rPr>
          <w:i/>
          <w:iCs/>
          <w:sz w:val="20"/>
          <w:szCs w:val="20"/>
          <w:lang w:val="es"/>
        </w:rPr>
        <w:t>Trabajar con un elenco tan increíble ya sería todo un milagro en cualquier película o serie importante</w:t>
      </w:r>
      <w:r>
        <w:rPr>
          <w:sz w:val="20"/>
          <w:szCs w:val="20"/>
          <w:lang w:val="es"/>
        </w:rPr>
        <w:t xml:space="preserve">", afirma el </w:t>
      </w:r>
      <w:r>
        <w:rPr>
          <w:b/>
          <w:bCs/>
          <w:sz w:val="20"/>
          <w:szCs w:val="20"/>
          <w:lang w:val="es"/>
        </w:rPr>
        <w:t>autor y director Jörg Tittel, cuya empresa, Oiffy, se encarga de la producción del juego.</w:t>
      </w:r>
      <w:r>
        <w:rPr>
          <w:sz w:val="20"/>
          <w:szCs w:val="20"/>
          <w:lang w:val="es"/>
        </w:rPr>
        <w:t xml:space="preserve"> "</w:t>
      </w:r>
      <w:r>
        <w:rPr>
          <w:i/>
          <w:iCs/>
          <w:sz w:val="20"/>
          <w:szCs w:val="20"/>
          <w:lang w:val="es"/>
        </w:rPr>
        <w:t>Pero contar con tales actores para un juego indepe</w:t>
      </w:r>
      <w:r>
        <w:rPr>
          <w:i/>
          <w:iCs/>
          <w:sz w:val="20"/>
          <w:szCs w:val="20"/>
          <w:lang w:val="es"/>
        </w:rPr>
        <w:t>ndiente me hace sentir el hombre más afortunado del planeta. Aunque, básicamente, el juego es ha hecho las veces de ecualizador, ya que todos los miembros del equipo se han volcado por completo en todos y cada uno de sus detalles. Da igual lo distópico que</w:t>
      </w:r>
      <w:r>
        <w:rPr>
          <w:i/>
          <w:iCs/>
          <w:sz w:val="20"/>
          <w:szCs w:val="20"/>
          <w:lang w:val="es"/>
        </w:rPr>
        <w:t xml:space="preserve"> se vuelva el mundo real, que el nuestro al menos estará repleto de colores y amor</w:t>
      </w:r>
      <w:r>
        <w:rPr>
          <w:sz w:val="20"/>
          <w:szCs w:val="20"/>
          <w:lang w:val="es"/>
        </w:rPr>
        <w:t>"</w:t>
      </w:r>
      <w:r>
        <w:rPr>
          <w:i/>
          <w:iCs/>
          <w:sz w:val="20"/>
          <w:szCs w:val="20"/>
          <w:lang w:val="es"/>
        </w:rPr>
        <w:t>.</w:t>
      </w:r>
    </w:p>
    <w:p w14:paraId="4C37DB7D" w14:textId="77777777" w:rsidR="00202534" w:rsidRDefault="00202534">
      <w:pPr>
        <w:pBdr>
          <w:top w:val="nil"/>
          <w:left w:val="nil"/>
          <w:bottom w:val="nil"/>
          <w:right w:val="nil"/>
          <w:between w:val="nil"/>
        </w:pBdr>
        <w:rPr>
          <w:sz w:val="20"/>
          <w:szCs w:val="20"/>
        </w:rPr>
      </w:pPr>
    </w:p>
    <w:p w14:paraId="15EC1D22" w14:textId="77777777" w:rsidR="00202534" w:rsidRDefault="00025CC7">
      <w:pPr>
        <w:rPr>
          <w:sz w:val="20"/>
          <w:szCs w:val="20"/>
        </w:rPr>
      </w:pPr>
      <w:r>
        <w:rPr>
          <w:sz w:val="20"/>
          <w:szCs w:val="20"/>
          <w:lang w:val="es"/>
        </w:rPr>
        <w:t>"</w:t>
      </w:r>
      <w:r>
        <w:rPr>
          <w:i/>
          <w:iCs/>
          <w:sz w:val="20"/>
          <w:szCs w:val="20"/>
          <w:lang w:val="es"/>
        </w:rPr>
        <w:t>Las ganas de ver la primera demo pública del juego se están empezando a notar con fuerza en el estudio</w:t>
      </w:r>
      <w:r>
        <w:rPr>
          <w:sz w:val="20"/>
          <w:szCs w:val="20"/>
          <w:lang w:val="es"/>
        </w:rPr>
        <w:t xml:space="preserve">", cuenta </w:t>
      </w:r>
      <w:r>
        <w:rPr>
          <w:b/>
          <w:bCs/>
          <w:sz w:val="20"/>
          <w:szCs w:val="20"/>
          <w:lang w:val="es"/>
        </w:rPr>
        <w:t>Ryan Bousfield, director creativo de Wolf &amp; Wood</w:t>
      </w:r>
      <w:r>
        <w:rPr>
          <w:sz w:val="20"/>
          <w:szCs w:val="20"/>
          <w:lang w:val="es"/>
        </w:rPr>
        <w:t>. "</w:t>
      </w:r>
      <w:r>
        <w:rPr>
          <w:i/>
          <w:iCs/>
          <w:sz w:val="20"/>
          <w:szCs w:val="20"/>
          <w:lang w:val="es"/>
        </w:rPr>
        <w:t>En con</w:t>
      </w:r>
      <w:r>
        <w:rPr>
          <w:i/>
          <w:iCs/>
          <w:sz w:val="20"/>
          <w:szCs w:val="20"/>
          <w:lang w:val="es"/>
        </w:rPr>
        <w:t>junto, todos hemos colaborado para darle forma al mundo elegante y a los personajes únicos de The Last Worker, pero ahora, por si fuera poco, tenemos un elenco increíble que actúa de maravilla, ¡así que estamos preparados para enfrentarnos a la acogida del</w:t>
      </w:r>
      <w:r>
        <w:rPr>
          <w:i/>
          <w:iCs/>
          <w:sz w:val="20"/>
          <w:szCs w:val="20"/>
          <w:lang w:val="es"/>
        </w:rPr>
        <w:t xml:space="preserve"> público!</w:t>
      </w:r>
      <w:r>
        <w:rPr>
          <w:sz w:val="20"/>
          <w:szCs w:val="20"/>
          <w:lang w:val="es"/>
        </w:rPr>
        <w:t>".</w:t>
      </w:r>
    </w:p>
    <w:p w14:paraId="1E266936" w14:textId="77777777" w:rsidR="00202534" w:rsidRDefault="00202534">
      <w:pPr>
        <w:pBdr>
          <w:top w:val="nil"/>
          <w:left w:val="nil"/>
          <w:bottom w:val="nil"/>
          <w:right w:val="nil"/>
          <w:between w:val="nil"/>
        </w:pBdr>
        <w:rPr>
          <w:sz w:val="20"/>
          <w:szCs w:val="20"/>
          <w:highlight w:val="yellow"/>
        </w:rPr>
      </w:pPr>
    </w:p>
    <w:p w14:paraId="429EF783" w14:textId="77777777" w:rsidR="00202534" w:rsidRDefault="00025CC7">
      <w:pPr>
        <w:pBdr>
          <w:top w:val="nil"/>
          <w:left w:val="nil"/>
          <w:bottom w:val="nil"/>
          <w:right w:val="nil"/>
          <w:between w:val="nil"/>
        </w:pBdr>
        <w:rPr>
          <w:sz w:val="20"/>
          <w:szCs w:val="20"/>
        </w:rPr>
      </w:pPr>
      <w:r>
        <w:rPr>
          <w:sz w:val="20"/>
          <w:szCs w:val="20"/>
          <w:lang w:val="es"/>
        </w:rPr>
        <w:t>"</w:t>
      </w:r>
      <w:r>
        <w:rPr>
          <w:i/>
          <w:iCs/>
          <w:sz w:val="20"/>
          <w:szCs w:val="20"/>
          <w:lang w:val="es"/>
        </w:rPr>
        <w:t>The Last Worker sigue siendo un proyecto increíble en el que trabajar, con la innovadora narrativa de Jörg y la genialidad técnica de Wolf &amp; Wood</w:t>
      </w:r>
      <w:r>
        <w:rPr>
          <w:sz w:val="20"/>
          <w:szCs w:val="20"/>
          <w:lang w:val="es"/>
        </w:rPr>
        <w:t xml:space="preserve">", cuenta </w:t>
      </w:r>
      <w:r>
        <w:rPr>
          <w:b/>
          <w:bCs/>
          <w:sz w:val="20"/>
          <w:szCs w:val="20"/>
          <w:lang w:val="es"/>
        </w:rPr>
        <w:t>Neil Broadhead, director de mercadotecnia de Wired Productions.</w:t>
      </w:r>
      <w:r>
        <w:rPr>
          <w:sz w:val="20"/>
          <w:szCs w:val="20"/>
          <w:lang w:val="es"/>
        </w:rPr>
        <w:t xml:space="preserve"> "</w:t>
      </w:r>
      <w:r>
        <w:rPr>
          <w:i/>
          <w:iCs/>
          <w:sz w:val="20"/>
          <w:szCs w:val="20"/>
          <w:lang w:val="es"/>
        </w:rPr>
        <w:t>¡Con la llegada de Zelda Williams y Tommie Earl Jenkins a un elenco repleto de grandes talentos, nos morimos de ganas de que los visitantes del PAX le echen el guante a The Last Worker por primera vez!</w:t>
      </w:r>
      <w:r>
        <w:rPr>
          <w:sz w:val="20"/>
          <w:szCs w:val="20"/>
          <w:lang w:val="es"/>
        </w:rPr>
        <w:t xml:space="preserve">". </w:t>
      </w:r>
    </w:p>
    <w:p w14:paraId="678A2D96" w14:textId="77777777" w:rsidR="00202534" w:rsidRDefault="00202534">
      <w:pPr>
        <w:rPr>
          <w:sz w:val="20"/>
          <w:szCs w:val="20"/>
        </w:rPr>
      </w:pPr>
    </w:p>
    <w:p w14:paraId="3B03BAE5" w14:textId="77777777" w:rsidR="00202534" w:rsidRDefault="00025CC7">
      <w:pPr>
        <w:rPr>
          <w:sz w:val="20"/>
          <w:szCs w:val="20"/>
          <w:highlight w:val="white"/>
        </w:rPr>
      </w:pPr>
      <w:r>
        <w:rPr>
          <w:i/>
          <w:iCs/>
          <w:sz w:val="20"/>
          <w:szCs w:val="20"/>
          <w:highlight w:val="white"/>
          <w:lang w:val="es"/>
        </w:rPr>
        <w:t>The Last Worker</w:t>
      </w:r>
      <w:r>
        <w:rPr>
          <w:sz w:val="20"/>
          <w:szCs w:val="20"/>
          <w:highlight w:val="white"/>
          <w:lang w:val="es"/>
        </w:rPr>
        <w:t xml:space="preserve"> estará disponible en 2022 en Steam</w:t>
      </w:r>
      <w:r>
        <w:rPr>
          <w:sz w:val="20"/>
          <w:szCs w:val="20"/>
          <w:highlight w:val="white"/>
          <w:lang w:val="es"/>
        </w:rPr>
        <w:t>, Epic Games Store, GOG, Nintendo Switch, PlayStation 5, Xbox Series X|S y Meta Quest 2.</w:t>
      </w:r>
    </w:p>
    <w:p w14:paraId="1925B025" w14:textId="77777777" w:rsidR="00202534" w:rsidRDefault="00025CC7">
      <w:pPr>
        <w:rPr>
          <w:sz w:val="20"/>
          <w:szCs w:val="20"/>
          <w:highlight w:val="white"/>
        </w:rPr>
      </w:pPr>
      <w:r>
        <w:rPr>
          <w:sz w:val="20"/>
          <w:szCs w:val="20"/>
          <w:highlight w:val="white"/>
          <w:lang w:val="es"/>
        </w:rPr>
        <w:t xml:space="preserve"> </w:t>
      </w:r>
    </w:p>
    <w:p w14:paraId="55E343D2" w14:textId="77777777" w:rsidR="00202534" w:rsidRDefault="00025CC7">
      <w:pPr>
        <w:rPr>
          <w:color w:val="333333"/>
          <w:sz w:val="20"/>
          <w:szCs w:val="20"/>
          <w:highlight w:val="white"/>
        </w:rPr>
      </w:pPr>
      <w:r>
        <w:rPr>
          <w:sz w:val="20"/>
          <w:szCs w:val="20"/>
          <w:highlight w:val="white"/>
          <w:lang w:val="es"/>
        </w:rPr>
        <w:t xml:space="preserve">Para más información, echa un vistazo a las últimas noticias y añade el juego a tu lista de deseados en </w:t>
      </w:r>
      <w:hyperlink r:id="rId10">
        <w:r>
          <w:rPr>
            <w:color w:val="1155CC"/>
            <w:sz w:val="20"/>
            <w:szCs w:val="20"/>
            <w:highlight w:val="white"/>
            <w:lang w:val="es"/>
          </w:rPr>
          <w:t>Steam</w:t>
        </w:r>
      </w:hyperlink>
      <w:r>
        <w:rPr>
          <w:sz w:val="20"/>
          <w:szCs w:val="20"/>
          <w:highlight w:val="white"/>
          <w:lang w:val="es"/>
        </w:rPr>
        <w:t>, visita el</w:t>
      </w:r>
      <w:r>
        <w:rPr>
          <w:color w:val="333333"/>
          <w:sz w:val="20"/>
          <w:szCs w:val="20"/>
          <w:highlight w:val="white"/>
          <w:lang w:val="es"/>
        </w:rPr>
        <w:t xml:space="preserve"> </w:t>
      </w:r>
      <w:hyperlink r:id="rId11">
        <w:r>
          <w:rPr>
            <w:color w:val="1155CC"/>
            <w:sz w:val="20"/>
            <w:szCs w:val="20"/>
            <w:highlight w:val="white"/>
            <w:lang w:val="es"/>
          </w:rPr>
          <w:t>sitio web oficial</w:t>
        </w:r>
      </w:hyperlink>
      <w:r>
        <w:rPr>
          <w:sz w:val="20"/>
          <w:szCs w:val="20"/>
          <w:highlight w:val="white"/>
          <w:lang w:val="es"/>
        </w:rPr>
        <w:t xml:space="preserve"> de </w:t>
      </w:r>
      <w:r>
        <w:rPr>
          <w:i/>
          <w:iCs/>
          <w:sz w:val="20"/>
          <w:szCs w:val="20"/>
          <w:highlight w:val="white"/>
          <w:lang w:val="es"/>
        </w:rPr>
        <w:t>The Last Worker</w:t>
      </w:r>
      <w:r>
        <w:rPr>
          <w:sz w:val="20"/>
          <w:szCs w:val="20"/>
          <w:highlight w:val="white"/>
          <w:lang w:val="es"/>
        </w:rPr>
        <w:t xml:space="preserve"> o síguenos en</w:t>
      </w:r>
      <w:r>
        <w:rPr>
          <w:color w:val="333333"/>
          <w:sz w:val="20"/>
          <w:szCs w:val="20"/>
          <w:highlight w:val="white"/>
          <w:lang w:val="es"/>
        </w:rPr>
        <w:t xml:space="preserve"> </w:t>
      </w:r>
      <w:hyperlink r:id="rId12">
        <w:r>
          <w:rPr>
            <w:color w:val="1155CC"/>
            <w:sz w:val="20"/>
            <w:szCs w:val="20"/>
            <w:highlight w:val="white"/>
            <w:lang w:val="es"/>
          </w:rPr>
          <w:t>Twitter</w:t>
        </w:r>
      </w:hyperlink>
      <w:r>
        <w:rPr>
          <w:color w:val="333333"/>
          <w:sz w:val="20"/>
          <w:szCs w:val="20"/>
          <w:highlight w:val="white"/>
          <w:lang w:val="es"/>
        </w:rPr>
        <w:t xml:space="preserve"> o </w:t>
      </w:r>
      <w:hyperlink r:id="rId13">
        <w:r>
          <w:rPr>
            <w:color w:val="1155CC"/>
            <w:sz w:val="20"/>
            <w:szCs w:val="20"/>
            <w:highlight w:val="white"/>
            <w:lang w:val="es"/>
          </w:rPr>
          <w:t>Instagram</w:t>
        </w:r>
      </w:hyperlink>
      <w:r>
        <w:rPr>
          <w:color w:val="333333"/>
          <w:sz w:val="20"/>
          <w:szCs w:val="20"/>
          <w:highlight w:val="white"/>
          <w:lang w:val="es"/>
        </w:rPr>
        <w:t>.</w:t>
      </w:r>
    </w:p>
    <w:p w14:paraId="0AADBAF7" w14:textId="77777777" w:rsidR="00202534" w:rsidRDefault="00025CC7">
      <w:pPr>
        <w:rPr>
          <w:color w:val="333333"/>
          <w:sz w:val="20"/>
          <w:szCs w:val="20"/>
          <w:highlight w:val="white"/>
        </w:rPr>
      </w:pPr>
      <w:r>
        <w:rPr>
          <w:color w:val="333333"/>
          <w:sz w:val="20"/>
          <w:szCs w:val="20"/>
          <w:highlight w:val="white"/>
          <w:lang w:val="es"/>
        </w:rPr>
        <w:t xml:space="preserve"> </w:t>
      </w:r>
    </w:p>
    <w:p w14:paraId="45EA49E1" w14:textId="77777777" w:rsidR="00202534" w:rsidRDefault="00025CC7">
      <w:pPr>
        <w:jc w:val="center"/>
        <w:rPr>
          <w:b/>
          <w:sz w:val="20"/>
          <w:szCs w:val="20"/>
        </w:rPr>
      </w:pPr>
      <w:r>
        <w:rPr>
          <w:b/>
          <w:bCs/>
          <w:color w:val="333333"/>
          <w:sz w:val="20"/>
          <w:szCs w:val="20"/>
          <w:highlight w:val="white"/>
          <w:lang w:val="es"/>
        </w:rPr>
        <w:t>###</w:t>
      </w:r>
    </w:p>
    <w:p w14:paraId="482126C3" w14:textId="77777777" w:rsidR="00202534" w:rsidRDefault="00202534">
      <w:pPr>
        <w:rPr>
          <w:sz w:val="20"/>
          <w:szCs w:val="20"/>
        </w:rPr>
      </w:pPr>
    </w:p>
    <w:p w14:paraId="3AD8E181" w14:textId="77777777" w:rsidR="00202534" w:rsidRDefault="00025CC7">
      <w:pPr>
        <w:rPr>
          <w:sz w:val="20"/>
          <w:szCs w:val="20"/>
        </w:rPr>
      </w:pPr>
      <w:r>
        <w:rPr>
          <w:b/>
          <w:bCs/>
          <w:sz w:val="20"/>
          <w:szCs w:val="20"/>
          <w:lang w:val="es"/>
        </w:rPr>
        <w:t>Contactos de RR PP</w:t>
      </w:r>
      <w:r>
        <w:rPr>
          <w:sz w:val="20"/>
          <w:szCs w:val="20"/>
          <w:lang w:val="es"/>
        </w:rPr>
        <w:br/>
      </w:r>
    </w:p>
    <w:p w14:paraId="2D4FE376" w14:textId="77777777" w:rsidR="00202534" w:rsidRDefault="00025CC7">
      <w:pPr>
        <w:rPr>
          <w:sz w:val="20"/>
          <w:szCs w:val="20"/>
        </w:rPr>
      </w:pPr>
      <w:r>
        <w:rPr>
          <w:sz w:val="20"/>
          <w:szCs w:val="20"/>
          <w:lang w:val="es"/>
        </w:rPr>
        <w:t>Wired Productions</w:t>
      </w:r>
    </w:p>
    <w:p w14:paraId="6CD5F849" w14:textId="77777777" w:rsidR="00202534" w:rsidRDefault="00025CC7">
      <w:pPr>
        <w:rPr>
          <w:sz w:val="20"/>
          <w:szCs w:val="20"/>
        </w:rPr>
      </w:pPr>
      <w:r>
        <w:rPr>
          <w:sz w:val="20"/>
          <w:szCs w:val="20"/>
          <w:lang w:val="es"/>
        </w:rPr>
        <w:t xml:space="preserve">Tegan Kenney | </w:t>
      </w:r>
      <w:hyperlink r:id="rId14">
        <w:r>
          <w:rPr>
            <w:color w:val="1155CC"/>
            <w:sz w:val="20"/>
            <w:szCs w:val="20"/>
            <w:u w:val="single"/>
            <w:lang w:val="es"/>
          </w:rPr>
          <w:t>press@wiredproductions.com</w:t>
        </w:r>
      </w:hyperlink>
      <w:r>
        <w:rPr>
          <w:sz w:val="20"/>
          <w:szCs w:val="20"/>
          <w:lang w:val="es"/>
        </w:rPr>
        <w:t xml:space="preserve"> </w:t>
      </w:r>
    </w:p>
    <w:p w14:paraId="67A3013A" w14:textId="77777777" w:rsidR="00202534" w:rsidRDefault="00202534">
      <w:pPr>
        <w:rPr>
          <w:sz w:val="20"/>
          <w:szCs w:val="20"/>
        </w:rPr>
      </w:pPr>
    </w:p>
    <w:p w14:paraId="7372FFE2" w14:textId="77777777" w:rsidR="00202534" w:rsidRDefault="00025CC7">
      <w:pPr>
        <w:rPr>
          <w:sz w:val="20"/>
          <w:szCs w:val="20"/>
        </w:rPr>
      </w:pPr>
      <w:r>
        <w:rPr>
          <w:sz w:val="20"/>
          <w:szCs w:val="20"/>
          <w:lang w:val="es"/>
        </w:rPr>
        <w:t>RR PP de Dead Good para Wired Productions</w:t>
      </w:r>
    </w:p>
    <w:p w14:paraId="1DCF7DEF" w14:textId="77777777" w:rsidR="00202534" w:rsidRDefault="00025CC7">
      <w:pPr>
        <w:rPr>
          <w:sz w:val="20"/>
          <w:szCs w:val="20"/>
        </w:rPr>
      </w:pPr>
      <w:hyperlink r:id="rId15">
        <w:r>
          <w:rPr>
            <w:color w:val="1155CC"/>
            <w:sz w:val="20"/>
            <w:szCs w:val="20"/>
            <w:u w:val="single"/>
            <w:lang w:val="es"/>
          </w:rPr>
          <w:t>wired@dead</w:t>
        </w:r>
        <w:r>
          <w:rPr>
            <w:color w:val="1155CC"/>
            <w:sz w:val="20"/>
            <w:szCs w:val="20"/>
            <w:u w:val="single"/>
            <w:lang w:val="es"/>
          </w:rPr>
          <w:t>goodmedia.com</w:t>
        </w:r>
      </w:hyperlink>
      <w:r>
        <w:rPr>
          <w:sz w:val="20"/>
          <w:szCs w:val="20"/>
          <w:lang w:val="es"/>
        </w:rPr>
        <w:t xml:space="preserve"> </w:t>
      </w:r>
    </w:p>
    <w:p w14:paraId="3C1F04FA" w14:textId="77777777" w:rsidR="00202534" w:rsidRDefault="00202534">
      <w:pPr>
        <w:rPr>
          <w:sz w:val="20"/>
          <w:szCs w:val="20"/>
        </w:rPr>
      </w:pPr>
    </w:p>
    <w:p w14:paraId="0D0ECBC8" w14:textId="77777777" w:rsidR="00202534" w:rsidRDefault="00025CC7">
      <w:pPr>
        <w:rPr>
          <w:b/>
          <w:sz w:val="20"/>
          <w:szCs w:val="20"/>
        </w:rPr>
      </w:pPr>
      <w:r>
        <w:rPr>
          <w:b/>
          <w:bCs/>
          <w:sz w:val="20"/>
          <w:szCs w:val="20"/>
          <w:lang w:val="es"/>
        </w:rPr>
        <w:t>Acerca de Wired Productions</w:t>
      </w:r>
    </w:p>
    <w:p w14:paraId="0BAC6CC9" w14:textId="77777777" w:rsidR="00202534" w:rsidRDefault="00025CC7">
      <w:pPr>
        <w:rPr>
          <w:sz w:val="20"/>
          <w:szCs w:val="20"/>
        </w:rPr>
      </w:pPr>
      <w:r>
        <w:rPr>
          <w:sz w:val="20"/>
          <w:szCs w:val="20"/>
          <w:lang w:val="es"/>
        </w:rPr>
        <w:t>Wired Productions es una editora de videojuegos independiente con sede en Watford, Reino Unido. Wired ha creado y publicado títulos galardonados en las principales plataformas y todos sus juegos se crean siguiend</w:t>
      </w:r>
      <w:r>
        <w:rPr>
          <w:sz w:val="20"/>
          <w:szCs w:val="20"/>
          <w:lang w:val="es"/>
        </w:rPr>
        <w:t xml:space="preserve">o el mismo mantra: "Con pasión". Con juegos tanto para el mercado físico como digital, ha lanzado títulos importantes hasta ahora, entre los que se incluyen </w:t>
      </w:r>
      <w:r>
        <w:rPr>
          <w:i/>
          <w:iCs/>
          <w:sz w:val="20"/>
          <w:szCs w:val="20"/>
          <w:lang w:val="es"/>
        </w:rPr>
        <w:t>Martha is Dead</w:t>
      </w:r>
      <w:r>
        <w:rPr>
          <w:sz w:val="20"/>
          <w:szCs w:val="20"/>
          <w:lang w:val="es"/>
        </w:rPr>
        <w:t xml:space="preserve">, </w:t>
      </w:r>
      <w:r>
        <w:rPr>
          <w:i/>
          <w:iCs/>
          <w:sz w:val="20"/>
          <w:szCs w:val="20"/>
          <w:lang w:val="es"/>
        </w:rPr>
        <w:t>The Falconeer</w:t>
      </w:r>
      <w:r>
        <w:rPr>
          <w:sz w:val="20"/>
          <w:szCs w:val="20"/>
          <w:lang w:val="es"/>
        </w:rPr>
        <w:t xml:space="preserve">, </w:t>
      </w:r>
      <w:r>
        <w:rPr>
          <w:i/>
          <w:iCs/>
          <w:sz w:val="20"/>
          <w:szCs w:val="20"/>
          <w:lang w:val="es"/>
        </w:rPr>
        <w:t>Those Who Remain</w:t>
      </w:r>
      <w:r>
        <w:rPr>
          <w:sz w:val="20"/>
          <w:szCs w:val="20"/>
          <w:lang w:val="es"/>
        </w:rPr>
        <w:t xml:space="preserve">, </w:t>
      </w:r>
      <w:r>
        <w:rPr>
          <w:i/>
          <w:iCs/>
          <w:sz w:val="20"/>
          <w:szCs w:val="20"/>
          <w:lang w:val="es"/>
        </w:rPr>
        <w:t>Deliver Us The Moon</w:t>
      </w:r>
      <w:r>
        <w:rPr>
          <w:sz w:val="20"/>
          <w:szCs w:val="20"/>
          <w:lang w:val="es"/>
        </w:rPr>
        <w:t xml:space="preserve">, </w:t>
      </w:r>
      <w:r>
        <w:rPr>
          <w:i/>
          <w:iCs/>
          <w:sz w:val="20"/>
          <w:szCs w:val="20"/>
          <w:lang w:val="es"/>
        </w:rPr>
        <w:t>Close to the Sun</w:t>
      </w:r>
      <w:r>
        <w:rPr>
          <w:sz w:val="20"/>
          <w:szCs w:val="20"/>
          <w:lang w:val="es"/>
        </w:rPr>
        <w:t xml:space="preserve">, </w:t>
      </w:r>
      <w:r>
        <w:rPr>
          <w:i/>
          <w:iCs/>
          <w:sz w:val="20"/>
          <w:szCs w:val="20"/>
          <w:lang w:val="es"/>
        </w:rPr>
        <w:t>GRIP:</w:t>
      </w:r>
      <w:r>
        <w:rPr>
          <w:sz w:val="20"/>
          <w:szCs w:val="20"/>
          <w:lang w:val="es"/>
        </w:rPr>
        <w:t xml:space="preserve"> </w:t>
      </w:r>
      <w:r>
        <w:rPr>
          <w:i/>
          <w:iCs/>
          <w:sz w:val="20"/>
          <w:szCs w:val="20"/>
          <w:lang w:val="es"/>
        </w:rPr>
        <w:t>Combat Racing</w:t>
      </w:r>
      <w:r>
        <w:rPr>
          <w:sz w:val="20"/>
          <w:szCs w:val="20"/>
          <w:lang w:val="es"/>
        </w:rPr>
        <w:t xml:space="preserve">, </w:t>
      </w:r>
      <w:r>
        <w:rPr>
          <w:i/>
          <w:iCs/>
          <w:sz w:val="20"/>
          <w:szCs w:val="20"/>
          <w:lang w:val="es"/>
        </w:rPr>
        <w:t>Victor Vran:</w:t>
      </w:r>
      <w:r>
        <w:rPr>
          <w:sz w:val="20"/>
          <w:szCs w:val="20"/>
          <w:lang w:val="es"/>
        </w:rPr>
        <w:t xml:space="preserve"> </w:t>
      </w:r>
      <w:r>
        <w:rPr>
          <w:i/>
          <w:iCs/>
          <w:sz w:val="20"/>
          <w:szCs w:val="20"/>
          <w:lang w:val="es"/>
        </w:rPr>
        <w:t>Overkill Edition</w:t>
      </w:r>
      <w:r>
        <w:rPr>
          <w:sz w:val="20"/>
          <w:szCs w:val="20"/>
          <w:lang w:val="es"/>
        </w:rPr>
        <w:t xml:space="preserve">, </w:t>
      </w:r>
      <w:r>
        <w:rPr>
          <w:i/>
          <w:iCs/>
          <w:sz w:val="20"/>
          <w:szCs w:val="20"/>
          <w:lang w:val="es"/>
        </w:rPr>
        <w:t>Max:</w:t>
      </w:r>
      <w:r>
        <w:rPr>
          <w:sz w:val="20"/>
          <w:szCs w:val="20"/>
          <w:lang w:val="es"/>
        </w:rPr>
        <w:t xml:space="preserve"> </w:t>
      </w:r>
      <w:r>
        <w:rPr>
          <w:i/>
          <w:iCs/>
          <w:sz w:val="20"/>
          <w:szCs w:val="20"/>
          <w:lang w:val="es"/>
        </w:rPr>
        <w:t>The Curse of Brotherhood</w:t>
      </w:r>
      <w:r>
        <w:rPr>
          <w:sz w:val="20"/>
          <w:szCs w:val="20"/>
          <w:lang w:val="es"/>
        </w:rPr>
        <w:t xml:space="preserve"> y </w:t>
      </w:r>
      <w:r>
        <w:rPr>
          <w:i/>
          <w:iCs/>
          <w:sz w:val="20"/>
          <w:szCs w:val="20"/>
          <w:lang w:val="es"/>
        </w:rPr>
        <w:t>The Town of Light.</w:t>
      </w:r>
      <w:r>
        <w:rPr>
          <w:sz w:val="20"/>
          <w:szCs w:val="20"/>
          <w:lang w:val="es"/>
        </w:rPr>
        <w:t xml:space="preserve"> Hace poco, Wired Productions anunció la próxima lista de títulos que lanzará durante su evento Wired Direct. Entre los próximos títulos</w:t>
      </w:r>
      <w:r>
        <w:rPr>
          <w:sz w:val="20"/>
          <w:szCs w:val="20"/>
          <w:lang w:val="es"/>
        </w:rPr>
        <w:t xml:space="preserve"> se encuentran </w:t>
      </w:r>
      <w:r>
        <w:rPr>
          <w:i/>
          <w:iCs/>
          <w:sz w:val="20"/>
          <w:szCs w:val="20"/>
          <w:lang w:val="es"/>
        </w:rPr>
        <w:t>Lumote</w:t>
      </w:r>
      <w:r>
        <w:rPr>
          <w:sz w:val="20"/>
          <w:szCs w:val="20"/>
          <w:lang w:val="es"/>
        </w:rPr>
        <w:t xml:space="preserve">, </w:t>
      </w:r>
      <w:r>
        <w:rPr>
          <w:i/>
          <w:iCs/>
          <w:sz w:val="20"/>
          <w:szCs w:val="20"/>
          <w:lang w:val="es"/>
        </w:rPr>
        <w:t>Arcade Paradise</w:t>
      </w:r>
      <w:r>
        <w:rPr>
          <w:sz w:val="20"/>
          <w:szCs w:val="20"/>
          <w:lang w:val="es"/>
        </w:rPr>
        <w:t xml:space="preserve">, </w:t>
      </w:r>
      <w:r>
        <w:rPr>
          <w:i/>
          <w:iCs/>
          <w:sz w:val="20"/>
          <w:szCs w:val="20"/>
          <w:lang w:val="es"/>
        </w:rPr>
        <w:t>Tin Hearts</w:t>
      </w:r>
      <w:r>
        <w:rPr>
          <w:sz w:val="20"/>
          <w:szCs w:val="20"/>
          <w:lang w:val="es"/>
        </w:rPr>
        <w:t xml:space="preserve">, </w:t>
      </w:r>
      <w:r>
        <w:rPr>
          <w:i/>
          <w:iCs/>
          <w:sz w:val="20"/>
          <w:szCs w:val="20"/>
          <w:lang w:val="es"/>
        </w:rPr>
        <w:t xml:space="preserve">Tiny Troopers: Global Ops </w:t>
      </w:r>
      <w:r>
        <w:rPr>
          <w:sz w:val="20"/>
          <w:szCs w:val="20"/>
          <w:lang w:val="es"/>
        </w:rPr>
        <w:t xml:space="preserve">y </w:t>
      </w:r>
      <w:r>
        <w:rPr>
          <w:i/>
          <w:iCs/>
          <w:sz w:val="20"/>
          <w:szCs w:val="20"/>
          <w:lang w:val="es"/>
        </w:rPr>
        <w:t>The Last Worker</w:t>
      </w:r>
      <w:r>
        <w:rPr>
          <w:sz w:val="20"/>
          <w:szCs w:val="20"/>
          <w:lang w:val="es"/>
        </w:rPr>
        <w:t>.</w:t>
      </w:r>
      <w:r>
        <w:rPr>
          <w:sz w:val="20"/>
          <w:szCs w:val="20"/>
          <w:lang w:val="es"/>
        </w:rPr>
        <w:br/>
      </w:r>
    </w:p>
    <w:p w14:paraId="70D6062D" w14:textId="77777777" w:rsidR="00202534" w:rsidRDefault="00025CC7">
      <w:pPr>
        <w:rPr>
          <w:sz w:val="20"/>
          <w:szCs w:val="20"/>
        </w:rPr>
      </w:pPr>
      <w:r>
        <w:rPr>
          <w:sz w:val="20"/>
          <w:szCs w:val="20"/>
          <w:lang w:val="es"/>
        </w:rPr>
        <w:t xml:space="preserve">Únete a la comunidad de Wired en: </w:t>
      </w:r>
      <w:hyperlink r:id="rId16">
        <w:r>
          <w:rPr>
            <w:color w:val="1155CC"/>
            <w:sz w:val="20"/>
            <w:szCs w:val="20"/>
            <w:u w:val="single"/>
            <w:lang w:val="es"/>
          </w:rPr>
          <w:t>Wired Live</w:t>
        </w:r>
      </w:hyperlink>
      <w:r>
        <w:rPr>
          <w:sz w:val="20"/>
          <w:szCs w:val="20"/>
          <w:lang w:val="es"/>
        </w:rPr>
        <w:t xml:space="preserve"> | </w:t>
      </w:r>
      <w:hyperlink r:id="rId17">
        <w:r>
          <w:rPr>
            <w:color w:val="1155CC"/>
            <w:sz w:val="20"/>
            <w:szCs w:val="20"/>
            <w:u w:val="single"/>
            <w:lang w:val="es"/>
          </w:rPr>
          <w:t>Twitt</w:t>
        </w:r>
        <w:r>
          <w:rPr>
            <w:color w:val="1155CC"/>
            <w:sz w:val="20"/>
            <w:szCs w:val="20"/>
            <w:u w:val="single"/>
            <w:lang w:val="es"/>
          </w:rPr>
          <w:t>er</w:t>
        </w:r>
      </w:hyperlink>
      <w:r>
        <w:rPr>
          <w:sz w:val="20"/>
          <w:szCs w:val="20"/>
          <w:lang w:val="es"/>
        </w:rPr>
        <w:t xml:space="preserve"> | </w:t>
      </w:r>
      <w:hyperlink r:id="rId18">
        <w:r>
          <w:rPr>
            <w:color w:val="1155CC"/>
            <w:sz w:val="20"/>
            <w:szCs w:val="20"/>
            <w:u w:val="single"/>
            <w:lang w:val="es"/>
          </w:rPr>
          <w:t>Discord</w:t>
        </w:r>
      </w:hyperlink>
      <w:r>
        <w:rPr>
          <w:sz w:val="20"/>
          <w:szCs w:val="20"/>
          <w:lang w:val="es"/>
        </w:rPr>
        <w:t xml:space="preserve"> | </w:t>
      </w:r>
      <w:hyperlink r:id="rId19">
        <w:r>
          <w:rPr>
            <w:color w:val="1155CC"/>
            <w:sz w:val="20"/>
            <w:szCs w:val="20"/>
            <w:u w:val="single"/>
            <w:lang w:val="es"/>
          </w:rPr>
          <w:t>YouTube</w:t>
        </w:r>
      </w:hyperlink>
      <w:r>
        <w:rPr>
          <w:sz w:val="20"/>
          <w:szCs w:val="20"/>
          <w:lang w:val="es"/>
        </w:rPr>
        <w:t xml:space="preserve"> | </w:t>
      </w:r>
      <w:hyperlink r:id="rId20">
        <w:r>
          <w:rPr>
            <w:color w:val="1155CC"/>
            <w:sz w:val="20"/>
            <w:szCs w:val="20"/>
            <w:u w:val="single"/>
            <w:lang w:val="es"/>
          </w:rPr>
          <w:t>Twitch</w:t>
        </w:r>
      </w:hyperlink>
    </w:p>
    <w:p w14:paraId="5DB7DE2A" w14:textId="77777777" w:rsidR="00202534" w:rsidRDefault="00202534">
      <w:pPr>
        <w:rPr>
          <w:sz w:val="20"/>
          <w:szCs w:val="20"/>
        </w:rPr>
      </w:pPr>
    </w:p>
    <w:p w14:paraId="71D2C7CC" w14:textId="77777777" w:rsidR="00202534" w:rsidRDefault="00025CC7">
      <w:pPr>
        <w:rPr>
          <w:b/>
          <w:color w:val="333333"/>
          <w:sz w:val="20"/>
          <w:szCs w:val="20"/>
          <w:highlight w:val="white"/>
        </w:rPr>
      </w:pPr>
      <w:r>
        <w:rPr>
          <w:b/>
          <w:bCs/>
          <w:color w:val="333333"/>
          <w:sz w:val="20"/>
          <w:szCs w:val="20"/>
          <w:highlight w:val="white"/>
          <w:lang w:val="es"/>
        </w:rPr>
        <w:t>Acerca de Jörg Tittel/Oiffy</w:t>
      </w:r>
    </w:p>
    <w:p w14:paraId="3E47D572" w14:textId="77777777" w:rsidR="00202534" w:rsidRDefault="00025CC7">
      <w:pPr>
        <w:rPr>
          <w:color w:val="1155CC"/>
          <w:sz w:val="20"/>
          <w:szCs w:val="20"/>
          <w:highlight w:val="white"/>
        </w:rPr>
      </w:pPr>
      <w:r>
        <w:rPr>
          <w:color w:val="333333"/>
          <w:sz w:val="20"/>
          <w:szCs w:val="20"/>
          <w:highlight w:val="white"/>
          <w:lang w:val="es"/>
        </w:rPr>
        <w:t xml:space="preserve">Jörg Tittel es un guionista, director y productor afincado en Londres. En 2011, fundó Oiffy con la directora y guionista Alex Helfrecht y el productor Philip Munger. La película de su debut, </w:t>
      </w:r>
      <w:r>
        <w:rPr>
          <w:i/>
          <w:iCs/>
          <w:color w:val="333333"/>
          <w:sz w:val="20"/>
          <w:szCs w:val="20"/>
          <w:highlight w:val="white"/>
          <w:lang w:val="es"/>
        </w:rPr>
        <w:t>THE WHITE KING</w:t>
      </w:r>
      <w:r>
        <w:rPr>
          <w:color w:val="333333"/>
          <w:sz w:val="20"/>
          <w:szCs w:val="20"/>
          <w:highlight w:val="white"/>
          <w:lang w:val="es"/>
        </w:rPr>
        <w:t>, protagonizada por Jonathan Pryce y Fiona Shaw, qu</w:t>
      </w:r>
      <w:r>
        <w:rPr>
          <w:color w:val="333333"/>
          <w:sz w:val="20"/>
          <w:szCs w:val="20"/>
          <w:highlight w:val="white"/>
          <w:lang w:val="es"/>
        </w:rPr>
        <w:t xml:space="preserve">e Jörg codirijo junto a Alex, se estrenó en el Festival Internacional de Cine de Edimburgo de 2016, y fue nominada al premio Michael Powell a la mejor película británica. Su próxima obra se rodará en verano de 2022. </w:t>
      </w:r>
      <w:r>
        <w:rPr>
          <w:i/>
          <w:iCs/>
          <w:color w:val="333333"/>
          <w:sz w:val="20"/>
          <w:szCs w:val="20"/>
          <w:highlight w:val="white"/>
          <w:lang w:val="es"/>
        </w:rPr>
        <w:t>A WINTER’S JOURNEY</w:t>
      </w:r>
      <w:r>
        <w:rPr>
          <w:color w:val="333333"/>
          <w:sz w:val="20"/>
          <w:szCs w:val="20"/>
          <w:highlight w:val="white"/>
          <w:lang w:val="es"/>
        </w:rPr>
        <w:t xml:space="preserve"> es una aventura dramá</w:t>
      </w:r>
      <w:r>
        <w:rPr>
          <w:color w:val="333333"/>
          <w:sz w:val="20"/>
          <w:szCs w:val="20"/>
          <w:highlight w:val="white"/>
          <w:lang w:val="es"/>
        </w:rPr>
        <w:t xml:space="preserve">tica con música en directo, la cual es una adaptación de Helfrecht de la obra </w:t>
      </w:r>
      <w:r>
        <w:rPr>
          <w:i/>
          <w:iCs/>
          <w:color w:val="333333"/>
          <w:sz w:val="20"/>
          <w:szCs w:val="20"/>
          <w:highlight w:val="white"/>
          <w:lang w:val="es"/>
        </w:rPr>
        <w:t>Winterreise</w:t>
      </w:r>
      <w:r>
        <w:rPr>
          <w:color w:val="333333"/>
          <w:sz w:val="20"/>
          <w:szCs w:val="20"/>
          <w:highlight w:val="white"/>
          <w:lang w:val="es"/>
        </w:rPr>
        <w:t xml:space="preserve"> de Franz Schubert. Esta película ha cobrado vida gracias a los artistas tras la animación de la película </w:t>
      </w:r>
      <w:r>
        <w:rPr>
          <w:i/>
          <w:iCs/>
          <w:color w:val="333333"/>
          <w:sz w:val="20"/>
          <w:szCs w:val="20"/>
          <w:highlight w:val="white"/>
          <w:lang w:val="es"/>
        </w:rPr>
        <w:t>LOVING VINCENT</w:t>
      </w:r>
      <w:r>
        <w:rPr>
          <w:color w:val="333333"/>
          <w:sz w:val="20"/>
          <w:szCs w:val="20"/>
          <w:highlight w:val="white"/>
          <w:lang w:val="es"/>
        </w:rPr>
        <w:t>, nominada a un Óscar. Distribuida por Sony Pic</w:t>
      </w:r>
      <w:r>
        <w:rPr>
          <w:color w:val="333333"/>
          <w:sz w:val="20"/>
          <w:szCs w:val="20"/>
          <w:highlight w:val="white"/>
          <w:lang w:val="es"/>
        </w:rPr>
        <w:t xml:space="preserve">tures Classics, es la primera película que se realiza con la ayuda de Dreams™, el juego de PlayStation y Media Molecule galardonado con un BAFTA. </w:t>
      </w:r>
      <w:hyperlink r:id="rId21">
        <w:r>
          <w:rPr>
            <w:color w:val="1155CC"/>
            <w:sz w:val="20"/>
            <w:szCs w:val="20"/>
            <w:highlight w:val="white"/>
            <w:lang w:val="es"/>
          </w:rPr>
          <w:t>Oiffy.com</w:t>
        </w:r>
      </w:hyperlink>
    </w:p>
    <w:p w14:paraId="64D44576" w14:textId="77777777" w:rsidR="00202534" w:rsidRDefault="00202534">
      <w:pPr>
        <w:rPr>
          <w:sz w:val="20"/>
          <w:szCs w:val="20"/>
        </w:rPr>
      </w:pPr>
    </w:p>
    <w:p w14:paraId="3E79B1E9" w14:textId="77777777" w:rsidR="00202534" w:rsidRDefault="00025CC7">
      <w:pPr>
        <w:rPr>
          <w:b/>
          <w:color w:val="333333"/>
          <w:sz w:val="20"/>
          <w:szCs w:val="20"/>
          <w:highlight w:val="white"/>
        </w:rPr>
      </w:pPr>
      <w:r>
        <w:rPr>
          <w:b/>
          <w:bCs/>
          <w:color w:val="333333"/>
          <w:sz w:val="20"/>
          <w:szCs w:val="20"/>
          <w:highlight w:val="white"/>
          <w:lang w:val="es"/>
        </w:rPr>
        <w:t>Acerca de Wolf &amp; Wood</w:t>
      </w:r>
    </w:p>
    <w:p w14:paraId="5DAAFCA7" w14:textId="77777777" w:rsidR="00202534" w:rsidRDefault="00025CC7">
      <w:pPr>
        <w:rPr>
          <w:sz w:val="20"/>
          <w:szCs w:val="20"/>
        </w:rPr>
      </w:pPr>
      <w:r>
        <w:rPr>
          <w:color w:val="333333"/>
          <w:sz w:val="20"/>
          <w:szCs w:val="20"/>
          <w:highlight w:val="white"/>
          <w:lang w:val="es"/>
        </w:rPr>
        <w:t>Wolf &amp; Wood es un estudio independiente</w:t>
      </w:r>
      <w:r>
        <w:rPr>
          <w:color w:val="333333"/>
          <w:sz w:val="20"/>
          <w:szCs w:val="20"/>
          <w:highlight w:val="white"/>
          <w:lang w:val="es"/>
        </w:rPr>
        <w:t xml:space="preserve"> de desarrollo de juegos ubicado en el noreste de Inglaterra. Su pequeño y talentosísimo equipo ha escrito, diseñado y desarrollado gran cantidad de títulos narrativos en primera persona, entre los que se incluyen </w:t>
      </w:r>
      <w:r>
        <w:rPr>
          <w:i/>
          <w:iCs/>
          <w:color w:val="333333"/>
          <w:sz w:val="20"/>
          <w:szCs w:val="20"/>
          <w:highlight w:val="white"/>
          <w:lang w:val="es"/>
        </w:rPr>
        <w:t>The Exorcist: Legion VR</w:t>
      </w:r>
      <w:r>
        <w:rPr>
          <w:color w:val="333333"/>
          <w:sz w:val="20"/>
          <w:szCs w:val="20"/>
          <w:highlight w:val="white"/>
          <w:lang w:val="es"/>
        </w:rPr>
        <w:t>, que extiende la f</w:t>
      </w:r>
      <w:r>
        <w:rPr>
          <w:color w:val="333333"/>
          <w:sz w:val="20"/>
          <w:szCs w:val="20"/>
          <w:highlight w:val="white"/>
          <w:lang w:val="es"/>
        </w:rPr>
        <w:t xml:space="preserve">ranquicia de terror ganadora de varios Óscar creada por William Peter Blatty, y sus propios juegos galardonados, </w:t>
      </w:r>
      <w:hyperlink r:id="rId22">
        <w:r>
          <w:rPr>
            <w:i/>
            <w:iCs/>
            <w:color w:val="1155CC"/>
            <w:sz w:val="20"/>
            <w:szCs w:val="20"/>
            <w:highlight w:val="white"/>
            <w:lang w:val="es"/>
          </w:rPr>
          <w:t>A Chair in a Room: Greenwater</w:t>
        </w:r>
      </w:hyperlink>
      <w:r>
        <w:rPr>
          <w:color w:val="333333"/>
          <w:sz w:val="20"/>
          <w:szCs w:val="20"/>
          <w:highlight w:val="white"/>
          <w:lang w:val="es"/>
        </w:rPr>
        <w:t xml:space="preserve">, así como el desmadre del rock and roll, </w:t>
      </w:r>
      <w:hyperlink r:id="rId23">
        <w:r>
          <w:rPr>
            <w:i/>
            <w:iCs/>
            <w:color w:val="1155CC"/>
            <w:sz w:val="20"/>
            <w:szCs w:val="20"/>
            <w:highlight w:val="white"/>
            <w:lang w:val="es"/>
          </w:rPr>
          <w:t>Hotel R’n’R</w:t>
        </w:r>
      </w:hyperlink>
      <w:r>
        <w:rPr>
          <w:color w:val="333333"/>
          <w:sz w:val="20"/>
          <w:szCs w:val="20"/>
          <w:highlight w:val="white"/>
          <w:lang w:val="es"/>
        </w:rPr>
        <w:t xml:space="preserve">. </w:t>
      </w:r>
      <w:hyperlink r:id="rId24">
        <w:r>
          <w:rPr>
            <w:color w:val="1155CC"/>
            <w:sz w:val="20"/>
            <w:szCs w:val="20"/>
            <w:highlight w:val="white"/>
            <w:lang w:val="es"/>
          </w:rPr>
          <w:t>Wolfandwood.co</w:t>
        </w:r>
      </w:hyperlink>
    </w:p>
    <w:sectPr w:rsidR="00202534">
      <w:headerReference w:type="default" r:id="rId2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E81D8" w14:textId="77777777" w:rsidR="00000000" w:rsidRDefault="00025CC7">
      <w:pPr>
        <w:spacing w:line="240" w:lineRule="auto"/>
      </w:pPr>
      <w:r>
        <w:separator/>
      </w:r>
    </w:p>
  </w:endnote>
  <w:endnote w:type="continuationSeparator" w:id="0">
    <w:p w14:paraId="0C4C496E" w14:textId="77777777" w:rsidR="00000000" w:rsidRDefault="00025C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25AA6" w14:textId="77777777" w:rsidR="00000000" w:rsidRDefault="00025CC7">
      <w:pPr>
        <w:spacing w:line="240" w:lineRule="auto"/>
      </w:pPr>
      <w:r>
        <w:separator/>
      </w:r>
    </w:p>
  </w:footnote>
  <w:footnote w:type="continuationSeparator" w:id="0">
    <w:p w14:paraId="74CD8CE2" w14:textId="77777777" w:rsidR="00000000" w:rsidRDefault="00025C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C03A" w14:textId="77777777" w:rsidR="00202534" w:rsidRDefault="00025CC7">
    <w:pPr>
      <w:spacing w:before="240" w:after="240"/>
      <w:jc w:val="right"/>
    </w:pPr>
    <w:r>
      <w:rPr>
        <w:lang w:val="es"/>
      </w:rPr>
      <w:t xml:space="preserve">Descarga todos los recursos en </w:t>
    </w:r>
    <w:hyperlink r:id="rId1">
      <w:r>
        <w:rPr>
          <w:color w:val="1155CC"/>
          <w:u w:val="single"/>
          <w:lang w:val="es"/>
        </w:rPr>
        <w:t>media.wiredproductions.com</w:t>
      </w:r>
    </w:hyperlink>
    <w:r>
      <w:rPr>
        <w:lang w:val="e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534"/>
    <w:rsid w:val="00025CC7"/>
    <w:rsid w:val="00202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D25E5"/>
  <w15:docId w15:val="{D0ECFA3F-F35E-41FC-99BC-4255DEEA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character" w:styleId="a5">
    <w:name w:val="Hyperlink"/>
    <w:basedOn w:val="a0"/>
    <w:uiPriority w:val="99"/>
    <w:unhideWhenUsed/>
    <w:rsid w:val="00025CC7"/>
    <w:rPr>
      <w:color w:val="0000FF" w:themeColor="hyperlink"/>
      <w:u w:val="single"/>
    </w:rPr>
  </w:style>
  <w:style w:type="character" w:styleId="a6">
    <w:name w:val="Unresolved Mention"/>
    <w:basedOn w:val="a0"/>
    <w:uiPriority w:val="99"/>
    <w:semiHidden/>
    <w:unhideWhenUsed/>
    <w:rsid w:val="00025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wikipedia.org/wiki/Tommie_Earl_Jenkins" TargetMode="External"/><Relationship Id="rId13" Type="http://schemas.openxmlformats.org/officeDocument/2006/relationships/hyperlink" Target="http://instagram.com/thelastworker" TargetMode="External"/><Relationship Id="rId18" Type="http://schemas.openxmlformats.org/officeDocument/2006/relationships/hyperlink" Target="https://discord.com/invite/wired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oiffy.com/" TargetMode="External"/><Relationship Id="rId7" Type="http://schemas.openxmlformats.org/officeDocument/2006/relationships/image" Target="media/image1.png"/><Relationship Id="rId12" Type="http://schemas.openxmlformats.org/officeDocument/2006/relationships/hyperlink" Target="https://twitter.com/thelastworker?lang=es" TargetMode="External"/><Relationship Id="rId17" Type="http://schemas.openxmlformats.org/officeDocument/2006/relationships/hyperlink" Target="https://twitter.com/WiredP"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iredproductions.com/wired-live/" TargetMode="External"/><Relationship Id="rId20" Type="http://schemas.openxmlformats.org/officeDocument/2006/relationships/hyperlink" Target="https://www.twitch.tv/wired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helastworker.com/" TargetMode="External"/><Relationship Id="rId24" Type="http://schemas.openxmlformats.org/officeDocument/2006/relationships/hyperlink" Target="https://wolfandwood.co/" TargetMode="External"/><Relationship Id="rId5" Type="http://schemas.openxmlformats.org/officeDocument/2006/relationships/footnotes" Target="footnotes.xml"/><Relationship Id="rId15" Type="http://schemas.openxmlformats.org/officeDocument/2006/relationships/hyperlink" Target="mailto:wired@deadgoodmedia.com" TargetMode="External"/><Relationship Id="rId23" Type="http://schemas.openxmlformats.org/officeDocument/2006/relationships/hyperlink" Target="http://www.hotel-rnr.com/" TargetMode="External"/><Relationship Id="rId10" Type="http://schemas.openxmlformats.org/officeDocument/2006/relationships/hyperlink" Target="https://store.steampowered.com/app/1579280/The_Last_Worker/" TargetMode="External"/><Relationship Id="rId19" Type="http://schemas.openxmlformats.org/officeDocument/2006/relationships/hyperlink" Target="https://www.youtube.com/wiredp" TargetMode="External"/><Relationship Id="rId4" Type="http://schemas.openxmlformats.org/officeDocument/2006/relationships/webSettings" Target="webSettings.xml"/><Relationship Id="rId9" Type="http://schemas.openxmlformats.org/officeDocument/2006/relationships/hyperlink" Target="https://youtu.be/oOQpVmdyLpQ" TargetMode="External"/><Relationship Id="rId14" Type="http://schemas.openxmlformats.org/officeDocument/2006/relationships/hyperlink" Target="mailto:press@wiredproductions.com" TargetMode="External"/><Relationship Id="rId22" Type="http://schemas.openxmlformats.org/officeDocument/2006/relationships/hyperlink" Target="http://achairinaroom.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media.wiredproductions.com/games/lum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83056-410D-4FF5-A799-63F00FE4A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6218</Characters>
  <Application>Microsoft Office Word</Application>
  <DocSecurity>0</DocSecurity>
  <Lines>51</Lines>
  <Paragraphs>14</Paragraphs>
  <ScaleCrop>false</ScaleCrop>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Deklirik Norika</cp:lastModifiedBy>
  <cp:revision>2</cp:revision>
  <dcterms:created xsi:type="dcterms:W3CDTF">2022-04-19T09:09:00Z</dcterms:created>
  <dcterms:modified xsi:type="dcterms:W3CDTF">2022-04-19T09:09:00Z</dcterms:modified>
</cp:coreProperties>
</file>