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902D" w14:textId="77777777" w:rsidR="008C28CF" w:rsidRPr="00C24DD4" w:rsidRDefault="008C28CF" w:rsidP="008C28CF">
      <w:pPr>
        <w:rPr>
          <w:rFonts w:cs="Tahoma"/>
          <w:b/>
          <w:sz w:val="40"/>
          <w:u w:val="single"/>
        </w:rPr>
      </w:pPr>
      <w:r w:rsidRPr="00CD47E3">
        <w:rPr>
          <w:rFonts w:cs="Tahoma"/>
          <w:b/>
          <w:sz w:val="40"/>
          <w:u w:val="single"/>
        </w:rPr>
        <w:t>The Last Worker</w:t>
      </w:r>
      <w:r>
        <w:rPr>
          <w:rFonts w:cs="Tahoma"/>
          <w:b/>
          <w:sz w:val="40"/>
          <w:u w:val="single"/>
        </w:rPr>
        <w:t xml:space="preserve"> </w:t>
      </w:r>
      <w:r w:rsidRPr="00C24DD4">
        <w:rPr>
          <w:rFonts w:cs="Tahoma"/>
          <w:b/>
          <w:sz w:val="40"/>
          <w:u w:val="single"/>
        </w:rPr>
        <w:t xml:space="preserve">Marketing Text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208"/>
        <w:gridCol w:w="7808"/>
      </w:tblGrid>
      <w:tr w:rsidR="008C28CF" w:rsidRPr="00C24DD4" w14:paraId="560E9D41" w14:textId="77777777" w:rsidTr="00EB3A51">
        <w:tc>
          <w:tcPr>
            <w:tcW w:w="1208" w:type="dxa"/>
            <w:vAlign w:val="center"/>
          </w:tcPr>
          <w:p w14:paraId="1B56D1C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PRODUCT NAME </w:t>
            </w:r>
          </w:p>
        </w:tc>
        <w:tc>
          <w:tcPr>
            <w:tcW w:w="7808" w:type="dxa"/>
            <w:vAlign w:val="center"/>
          </w:tcPr>
          <w:p w14:paraId="6CBAD1C6" w14:textId="77777777" w:rsidR="008C28CF" w:rsidRPr="00FB2618" w:rsidRDefault="008C28CF" w:rsidP="00EB3A5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B261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The Last Worker</w:t>
            </w:r>
          </w:p>
        </w:tc>
      </w:tr>
      <w:tr w:rsidR="008C28CF" w:rsidRPr="00C24DD4" w14:paraId="4D10D832" w14:textId="77777777" w:rsidTr="00EB3A51">
        <w:tc>
          <w:tcPr>
            <w:tcW w:w="1208" w:type="dxa"/>
            <w:vAlign w:val="center"/>
          </w:tcPr>
          <w:p w14:paraId="09B39810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Strap</w:t>
            </w:r>
          </w:p>
        </w:tc>
        <w:tc>
          <w:tcPr>
            <w:tcW w:w="7808" w:type="dxa"/>
            <w:vAlign w:val="center"/>
          </w:tcPr>
          <w:p w14:paraId="49DD624C" w14:textId="77777777" w:rsidR="008C28CF" w:rsidRPr="005B5C2A" w:rsidRDefault="008C28CF" w:rsidP="00EB3A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Welcome to the </w:t>
            </w:r>
            <w:proofErr w:type="spellStart"/>
            <w:r w:rsidRPr="00FB261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Jüngle</w:t>
            </w:r>
            <w:proofErr w:type="spellEnd"/>
          </w:p>
        </w:tc>
      </w:tr>
      <w:tr w:rsidR="008C28CF" w:rsidRPr="00C24DD4" w14:paraId="18976AE0" w14:textId="77777777" w:rsidTr="00EB3A51">
        <w:tc>
          <w:tcPr>
            <w:tcW w:w="1208" w:type="dxa"/>
            <w:vAlign w:val="center"/>
          </w:tcPr>
          <w:p w14:paraId="1A42E72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Sentence</w:t>
            </w:r>
          </w:p>
        </w:tc>
        <w:tc>
          <w:tcPr>
            <w:tcW w:w="7808" w:type="dxa"/>
            <w:vAlign w:val="center"/>
          </w:tcPr>
          <w:p w14:paraId="13AAC014" w14:textId="359934CB" w:rsidR="008C28CF" w:rsidRPr="00FB2618" w:rsidRDefault="00AC617B" w:rsidP="00EB3A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The Last Worker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ist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ein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immersives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, narratives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Abenteuer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, das von dem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letzten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Gefecht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eines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einsamen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Arbeiters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einer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zunehmend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automatisieren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Welt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handelt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</w:tc>
      </w:tr>
      <w:tr w:rsidR="008C28CF" w:rsidRPr="00C24DD4" w14:paraId="43140405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03EBE247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25 Word</w:t>
            </w:r>
          </w:p>
        </w:tc>
        <w:tc>
          <w:tcPr>
            <w:tcW w:w="7808" w:type="dxa"/>
            <w:vAlign w:val="center"/>
          </w:tcPr>
          <w:p w14:paraId="0B547B8A" w14:textId="5107AB9A" w:rsidR="008C28CF" w:rsidRPr="00AC617B" w:rsidRDefault="00AC617B" w:rsidP="00EB3A51">
            <w:pPr>
              <w:jc w:val="both"/>
            </w:pPr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The Last Worker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ist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ein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immersives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, narratives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Abenteuer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, das von dem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letzten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Gefecht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eines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einsamen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Arbeiters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einer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zunehmend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automatisieren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Welt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handelt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t xml:space="preserve"> </w:t>
            </w:r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Kurt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arbeitet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für den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größten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Einzelhändler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der Welt und muss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sich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zwischen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Kapitalismus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und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Aktivismus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entscheiden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8C28CF" w:rsidRPr="00C24DD4" w14:paraId="290ACCA9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71EB1811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50 Word</w:t>
            </w:r>
          </w:p>
        </w:tc>
        <w:tc>
          <w:tcPr>
            <w:tcW w:w="7808" w:type="dxa"/>
            <w:vAlign w:val="center"/>
          </w:tcPr>
          <w:p w14:paraId="630745BA" w14:textId="112082E8" w:rsidR="00E6666B" w:rsidRPr="00C02F41" w:rsidRDefault="00AC617B" w:rsidP="00EB3A5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The Last Worker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ist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ein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immersives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, narratives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Abenteuer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, das von dem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letzten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Gefecht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eines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einsamen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Arbeiters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einer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zunehmend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automatisieren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 xml:space="preserve"> Welt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  <w:lang w:val="en-US"/>
              </w:rPr>
              <w:t>handelt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DF1191" w:rsidRPr="00C02F4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C617B">
              <w:rPr>
                <w:rFonts w:ascii="Arial" w:hAnsi="Arial" w:cs="Arial"/>
                <w:color w:val="000000"/>
                <w:sz w:val="18"/>
                <w:szCs w:val="18"/>
              </w:rPr>
              <w:t xml:space="preserve">Kurt hat sein Leben der Arbeit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</w:rPr>
              <w:t>verschrieben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</w:rPr>
              <w:t>doch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</w:rPr>
              <w:t xml:space="preserve"> seine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</w:rPr>
              <w:t>Loyalität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</w:rPr>
              <w:t>wird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</w:rPr>
              <w:t xml:space="preserve"> auf die Probe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</w:rPr>
              <w:t>gestellt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</w:rPr>
              <w:t>als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</w:rPr>
              <w:t>eine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</w:rPr>
              <w:t>Aktivistengruppe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</w:rPr>
              <w:t>ihn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</w:rPr>
              <w:t>darum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</w:rPr>
              <w:t>bittet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</w:rPr>
              <w:t>Jüngle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</w:rPr>
              <w:t xml:space="preserve"> von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</w:rPr>
              <w:t>innen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</w:rPr>
              <w:t>zu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</w:rPr>
              <w:t>zerstören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C28CF" w:rsidRPr="00C24DD4" w14:paraId="5D9F72B6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1E5A2BF0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Full Description</w:t>
            </w:r>
          </w:p>
        </w:tc>
        <w:tc>
          <w:tcPr>
            <w:tcW w:w="7808" w:type="dxa"/>
            <w:vAlign w:val="center"/>
          </w:tcPr>
          <w:p w14:paraId="00E70D23" w14:textId="0E562523" w:rsidR="00AC617B" w:rsidRPr="00AC617B" w:rsidRDefault="00AC617B" w:rsidP="00AC61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The Last Worker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ist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ein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immersives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narratives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Abenteuer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das von dem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letzten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Gefecht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eines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einsamen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Arbeiters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einer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zunehmend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automatisieren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Welt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handelt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The Last Worker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bietet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eine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einzigartige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Mischung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aus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Arbeitssimulation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und Stealth-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Strategie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-Gameplay. </w:t>
            </w:r>
          </w:p>
          <w:p w14:paraId="16B571EB" w14:textId="19DB72DA" w:rsidR="00AC617B" w:rsidRPr="00AC617B" w:rsidRDefault="00AC617B" w:rsidP="00AC61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Das Spiel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findet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einer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einsamen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bedrückenden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aber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seltsam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schönen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Umgebung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statt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mit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Charakteren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die von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Comiclegende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Mick McMahon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gestaltet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wurden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30F1C8F8" w14:textId="12D1E572" w:rsidR="00AC617B" w:rsidRPr="00AC617B" w:rsidRDefault="00AC617B" w:rsidP="00AC61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Kurt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arbeitet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für den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größten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Einzelhändler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der Welt und muss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sich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zwischen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Kapitalismus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und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Aktivismus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entscheiden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Kurt hat sein Leben der Arbeit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verschrieben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doch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seine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Loyalität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wird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auf die Probe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gestellt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als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eine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Aktivistengruppe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ihn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darum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bittet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von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innen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zu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zerstören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0EB64839" w14:textId="195C0E7F" w:rsidR="00AC617B" w:rsidRPr="00AC617B" w:rsidRDefault="00AC617B" w:rsidP="00AC61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Auf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seinem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fliegenden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JünglePod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und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mit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der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vielseitig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einsetzbaren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JüngleGun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verschickt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Kurt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unzählige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Produkte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aus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einem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Anwendungszentrum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 der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Größe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der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versunkenen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Stadt Manhattan.</w:t>
            </w:r>
          </w:p>
          <w:p w14:paraId="749304B9" w14:textId="7BA4EDEF" w:rsidR="00AC617B" w:rsidRPr="00AC617B" w:rsidRDefault="00AC617B" w:rsidP="00AC61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Kurt (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gesprochen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von Ólafur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Darri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Ólafsson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 hat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sein Leben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verschrieben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und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nur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sein Co-bot, Skew (Jason Isaacs),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leistet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ihm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Gesellschaft.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Doch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als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die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Aktivistengruppe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S.P.E.A.R. Kurt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bittet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von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innen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heraus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zu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zerstören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muss Kurt die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Schattenseite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seines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Arbeitgebers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entdecken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3351A122" w14:textId="472916A2" w:rsidR="008C28CF" w:rsidRPr="00DF1191" w:rsidRDefault="00AC617B" w:rsidP="00AC61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The Last Worker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präsentiert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eine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emotionale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zum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Nachdenken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anregende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und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inspirierende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Geschichte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mit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tiefgründigen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Charakteren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mit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Starbesetzung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Mit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Jason Isaacs, Ólafur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Darri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Ólafsson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Clare-Hope </w:t>
            </w:r>
            <w:proofErr w:type="spellStart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Ashitey</w:t>
            </w:r>
            <w:proofErr w:type="spellEnd"/>
            <w:r w:rsidRPr="00AC617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David Hewlett, Zelda Williams und Tommie Earl Jenkins.</w:t>
            </w:r>
          </w:p>
        </w:tc>
      </w:tr>
      <w:tr w:rsidR="008C28CF" w:rsidRPr="00C24DD4" w14:paraId="2B332578" w14:textId="77777777" w:rsidTr="00EB3A51">
        <w:tc>
          <w:tcPr>
            <w:tcW w:w="1208" w:type="dxa"/>
            <w:vAlign w:val="center"/>
          </w:tcPr>
          <w:p w14:paraId="4900A1E5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Key Features long</w:t>
            </w:r>
          </w:p>
        </w:tc>
        <w:tc>
          <w:tcPr>
            <w:tcW w:w="7808" w:type="dxa"/>
            <w:tcBorders>
              <w:bottom w:val="single" w:sz="4" w:space="0" w:color="auto"/>
            </w:tcBorders>
            <w:vAlign w:val="center"/>
          </w:tcPr>
          <w:p w14:paraId="583426C4" w14:textId="785F9D9E" w:rsidR="00AC617B" w:rsidRPr="00AC617B" w:rsidRDefault="00AC617B" w:rsidP="00AC617B">
            <w:pPr>
              <w:rPr>
                <w:rFonts w:ascii="Arial" w:hAnsi="Arial" w:cs="Arial"/>
                <w:sz w:val="18"/>
                <w:szCs w:val="18"/>
              </w:rPr>
            </w:pPr>
            <w:r w:rsidRPr="00AC617B">
              <w:rPr>
                <w:rFonts w:ascii="Arial" w:hAnsi="Arial" w:cs="Arial"/>
                <w:sz w:val="18"/>
                <w:szCs w:val="18"/>
              </w:rPr>
              <w:t xml:space="preserve">Eine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Leinwand-würdige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Geschichte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– Eine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Zusammenarbeit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zwischen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dem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Autor/Regisseur Jörg Tittel (The White King, Ricky Rouse Has a Gun) und den VR-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Pionieren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Wolf &amp; Wood (A Chair in a Room: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Greenwater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, The Exorcist: Legion, Hotel </w:t>
            </w:r>
            <w:proofErr w:type="spellStart"/>
            <w:proofErr w:type="gramStart"/>
            <w:r w:rsidRPr="00AC617B">
              <w:rPr>
                <w:rFonts w:ascii="Arial" w:hAnsi="Arial" w:cs="Arial"/>
                <w:sz w:val="18"/>
                <w:szCs w:val="18"/>
              </w:rPr>
              <w:t>R'n‘</w:t>
            </w:r>
            <w:proofErr w:type="gramEnd"/>
            <w:r w:rsidRPr="00AC617B"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98D3AA6" w14:textId="072EAA9E" w:rsidR="00AC617B" w:rsidRPr="00AC617B" w:rsidRDefault="00AC617B" w:rsidP="00AC617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Haufenweise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Gampelay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Stunden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an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narrativem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immersivem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Gameplay in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einer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gewaltigen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handgefertigten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Umgebung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A0FD8BC" w14:textId="77777777" w:rsidR="00AC617B" w:rsidRPr="00AC617B" w:rsidRDefault="00AC617B" w:rsidP="00AC617B">
            <w:pPr>
              <w:rPr>
                <w:rFonts w:ascii="Arial" w:hAnsi="Arial" w:cs="Arial"/>
                <w:sz w:val="18"/>
                <w:szCs w:val="18"/>
              </w:rPr>
            </w:pPr>
            <w:r w:rsidRPr="00AC617B">
              <w:rPr>
                <w:rFonts w:ascii="Arial" w:hAnsi="Arial" w:cs="Arial"/>
                <w:sz w:val="18"/>
                <w:szCs w:val="18"/>
              </w:rPr>
              <w:t xml:space="preserve">Ein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wahres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Original –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Einzigartiges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Gameplay,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nahtlos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eine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einmalige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Geschichte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verwoben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FA6362" w14:textId="77777777" w:rsidR="00AC617B" w:rsidRPr="00AC617B" w:rsidRDefault="00AC617B" w:rsidP="00AC61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C3A48E" w14:textId="77777777" w:rsidR="00AC617B" w:rsidRPr="00AC617B" w:rsidRDefault="00AC617B" w:rsidP="00AC617B">
            <w:pPr>
              <w:rPr>
                <w:rFonts w:ascii="Arial" w:hAnsi="Arial" w:cs="Arial"/>
                <w:sz w:val="18"/>
                <w:szCs w:val="18"/>
              </w:rPr>
            </w:pPr>
            <w:r w:rsidRPr="00AC617B">
              <w:rPr>
                <w:rFonts w:ascii="Arial" w:hAnsi="Arial" w:cs="Arial"/>
                <w:sz w:val="18"/>
                <w:szCs w:val="18"/>
              </w:rPr>
              <w:lastRenderedPageBreak/>
              <w:t>AAA-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Besetzung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Tiefgründige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Charaktere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Starbesetzung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einer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Geschichte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voller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herzlichem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Drama,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beißender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Satire und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intensiver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Action. </w:t>
            </w:r>
          </w:p>
          <w:p w14:paraId="2B0D11C5" w14:textId="24541863" w:rsidR="00AC617B" w:rsidRPr="00AC617B" w:rsidRDefault="00AC617B" w:rsidP="00AC617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Ólafur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Darri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Ólafsson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, Jason Isaacs, Clare-Hope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Ashitey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>, David Hewlett, Zelda Williams and Tommie Earl Jenkins.</w:t>
            </w:r>
          </w:p>
          <w:p w14:paraId="615F7202" w14:textId="49384F27" w:rsidR="00AC617B" w:rsidRPr="00AC617B" w:rsidRDefault="00AC617B" w:rsidP="00AC617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Entscheidungsfreiheit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Verschiedene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Enden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durch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ein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episches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moralisches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Dilemma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bestimmt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7370A2" w14:textId="1041660F" w:rsidR="00AC617B" w:rsidRPr="00AC617B" w:rsidRDefault="00AC617B" w:rsidP="00AC617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Einzigartiger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Look –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handgezeichnete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3D-Charaktere und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Umgebungen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basierend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auf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Konzepten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der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Comiclegende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Mick McMahon (Judge Dredd, 2000 AD)</w:t>
            </w:r>
          </w:p>
          <w:p w14:paraId="399F3AF8" w14:textId="37F50D97" w:rsidR="00AC617B" w:rsidRPr="00AC617B" w:rsidRDefault="00AC617B" w:rsidP="00AC617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Emotionale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Musik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Komponiert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von Oliver Kraus (Sia, Adele, Florence and the Machine),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Texten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vom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Star der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klassischen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Musik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, Jakub Józef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Orliński</w:t>
            </w:r>
            <w:proofErr w:type="spellEnd"/>
          </w:p>
          <w:p w14:paraId="3DBA3294" w14:textId="6242CD5A" w:rsidR="008C28CF" w:rsidRPr="00FB2618" w:rsidRDefault="00AC617B" w:rsidP="00AC617B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Spiele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auf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einem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Bildschirm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oder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in VR!</w:t>
            </w:r>
            <w:r>
              <w:rPr>
                <w:rFonts w:ascii="Arial" w:hAnsi="Arial" w:cs="Arial"/>
                <w:sz w:val="18"/>
                <w:szCs w:val="18"/>
              </w:rPr>
              <w:t xml:space="preserve"> (PlayStation Version)</w:t>
            </w:r>
          </w:p>
        </w:tc>
      </w:tr>
      <w:tr w:rsidR="008C28CF" w:rsidRPr="00C24DD4" w14:paraId="5305DA5B" w14:textId="77777777" w:rsidTr="00EB3A51">
        <w:tc>
          <w:tcPr>
            <w:tcW w:w="1208" w:type="dxa"/>
            <w:vAlign w:val="center"/>
          </w:tcPr>
          <w:p w14:paraId="64312DEE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lastRenderedPageBreak/>
              <w:t>Key Features short</w:t>
            </w:r>
          </w:p>
          <w:p w14:paraId="4DBBEC4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4079B" w14:textId="77777777" w:rsidR="00AC617B" w:rsidRDefault="00AC617B" w:rsidP="008C2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Haufenweise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Gampelay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E66F1E" w14:textId="77777777" w:rsidR="00AC617B" w:rsidRDefault="00AC617B" w:rsidP="008C2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C617B">
              <w:rPr>
                <w:rFonts w:ascii="Arial" w:hAnsi="Arial" w:cs="Arial"/>
                <w:sz w:val="18"/>
                <w:szCs w:val="18"/>
              </w:rPr>
              <w:t xml:space="preserve">Ein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wahres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Original </w:t>
            </w:r>
          </w:p>
          <w:p w14:paraId="50060321" w14:textId="77777777" w:rsidR="00AC617B" w:rsidRDefault="00AC617B" w:rsidP="00F672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C617B">
              <w:rPr>
                <w:rFonts w:ascii="Arial" w:hAnsi="Arial" w:cs="Arial"/>
                <w:sz w:val="18"/>
                <w:szCs w:val="18"/>
              </w:rPr>
              <w:t>AAA-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Besetzung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Tiefgründige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Charaktere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A1441B" w14:textId="77777777" w:rsidR="00AC617B" w:rsidRDefault="00AC617B" w:rsidP="009B51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Entscheidungsfreiheit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F5111B" w14:textId="01E378E3" w:rsidR="00AC617B" w:rsidRPr="00AC617B" w:rsidRDefault="00AC617B" w:rsidP="009B51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C617B">
              <w:rPr>
                <w:rFonts w:ascii="Arial" w:hAnsi="Arial" w:cs="Arial"/>
                <w:sz w:val="18"/>
                <w:szCs w:val="18"/>
              </w:rPr>
              <w:t xml:space="preserve">Eine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Leinwand-würdige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Geschichte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– Eine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Zusammenarbeit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zwischen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dem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Autor/Regisseur Jörg Tittel (The White King, Ricky Rouse Has a Gun) und den VR-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Pionieren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Wolf &amp; Wood (A Chair in a Room: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Greenwater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, The Exorcist: Legion, Hotel </w:t>
            </w:r>
            <w:proofErr w:type="spellStart"/>
            <w:proofErr w:type="gramStart"/>
            <w:r w:rsidRPr="00AC617B">
              <w:rPr>
                <w:rFonts w:ascii="Arial" w:hAnsi="Arial" w:cs="Arial"/>
                <w:sz w:val="18"/>
                <w:szCs w:val="18"/>
              </w:rPr>
              <w:t>R'n‘</w:t>
            </w:r>
            <w:proofErr w:type="gramEnd"/>
            <w:r w:rsidRPr="00AC617B"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2EFC9996" w14:textId="77777777" w:rsidR="00AC617B" w:rsidRPr="00AC617B" w:rsidRDefault="00AC617B" w:rsidP="008C2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Einzigartiger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Look </w:t>
            </w:r>
          </w:p>
          <w:p w14:paraId="0998A1A2" w14:textId="77777777" w:rsidR="00AC617B" w:rsidRPr="00AC617B" w:rsidRDefault="00AC617B" w:rsidP="008C2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Emotionale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Musik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Komponiert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von Oliver Kraus </w:t>
            </w:r>
          </w:p>
          <w:p w14:paraId="1F42716B" w14:textId="4D406EA3" w:rsidR="008C28CF" w:rsidRPr="00FB2618" w:rsidRDefault="00AC617B" w:rsidP="008C2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Spiele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auf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einem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Bildschirm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617B">
              <w:rPr>
                <w:rFonts w:ascii="Arial" w:hAnsi="Arial" w:cs="Arial"/>
                <w:sz w:val="18"/>
                <w:szCs w:val="18"/>
              </w:rPr>
              <w:t>oder</w:t>
            </w:r>
            <w:proofErr w:type="spellEnd"/>
            <w:r w:rsidRPr="00AC617B">
              <w:rPr>
                <w:rFonts w:ascii="Arial" w:hAnsi="Arial" w:cs="Arial"/>
                <w:sz w:val="18"/>
                <w:szCs w:val="18"/>
              </w:rPr>
              <w:t xml:space="preserve"> in VR!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7A41">
              <w:rPr>
                <w:rFonts w:ascii="Arial" w:hAnsi="Arial" w:cs="Arial"/>
                <w:sz w:val="18"/>
                <w:szCs w:val="18"/>
              </w:rPr>
              <w:t>(PlayStation Version)</w:t>
            </w:r>
          </w:p>
        </w:tc>
      </w:tr>
      <w:tr w:rsidR="006856DE" w:rsidRPr="00C24DD4" w14:paraId="7B5FAF21" w14:textId="77777777" w:rsidTr="00EB3A51">
        <w:trPr>
          <w:trHeight w:val="1291"/>
        </w:trPr>
        <w:tc>
          <w:tcPr>
            <w:tcW w:w="1208" w:type="dxa"/>
            <w:vAlign w:val="center"/>
          </w:tcPr>
          <w:p w14:paraId="38618307" w14:textId="49442A2D" w:rsidR="006856DE" w:rsidRPr="00FB2618" w:rsidRDefault="006856DE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Physical Text</w:t>
            </w: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08" w:type="dxa"/>
            <w:vAlign w:val="center"/>
          </w:tcPr>
          <w:p w14:paraId="69F5FDB1" w14:textId="77777777" w:rsidR="00AC617B" w:rsidRPr="00507EB3" w:rsidRDefault="00AC617B" w:rsidP="00AC617B">
            <w:pPr>
              <w:pStyle w:val="ListParagraph"/>
              <w:shd w:val="clear" w:color="auto" w:fill="FFFFFF"/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EB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de"/>
              </w:rPr>
              <w:t>Die Pronto-Edition wird enthalten:</w:t>
            </w:r>
            <w:r w:rsidRPr="00507EB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de"/>
              </w:rPr>
              <w:br/>
            </w:r>
          </w:p>
          <w:p w14:paraId="1D126850" w14:textId="77777777" w:rsidR="00AC617B" w:rsidRPr="00507EB3" w:rsidRDefault="00AC617B" w:rsidP="00AC617B">
            <w:pPr>
              <w:numPr>
                <w:ilvl w:val="0"/>
                <w:numId w:val="9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EB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de"/>
              </w:rPr>
              <w:t>Wendbarer „The Last Worker“-Einlagenärmel</w:t>
            </w:r>
          </w:p>
          <w:p w14:paraId="663885F3" w14:textId="77777777" w:rsidR="00AC617B" w:rsidRPr="00507EB3" w:rsidRDefault="00AC617B" w:rsidP="00AC617B">
            <w:pPr>
              <w:numPr>
                <w:ilvl w:val="0"/>
                <w:numId w:val="9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EB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de"/>
              </w:rPr>
              <w:t>Doppelseitiges A3-Poster für deine Wand.</w:t>
            </w:r>
          </w:p>
          <w:p w14:paraId="2177A0A8" w14:textId="77777777" w:rsidR="00AC617B" w:rsidRPr="00507EB3" w:rsidRDefault="00AC617B" w:rsidP="00AC617B">
            <w:pPr>
              <w:numPr>
                <w:ilvl w:val="0"/>
                <w:numId w:val="9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EB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de"/>
              </w:rPr>
              <w:t>Jüngle-Stickerbogen</w:t>
            </w:r>
          </w:p>
          <w:p w14:paraId="055B1DA8" w14:textId="77777777" w:rsidR="00AC617B" w:rsidRPr="00507EB3" w:rsidRDefault="00AC617B" w:rsidP="00AC617B">
            <w:pPr>
              <w:numPr>
                <w:ilvl w:val="0"/>
                <w:numId w:val="9"/>
              </w:numPr>
              <w:shd w:val="clear" w:color="auto" w:fill="FFFFFF"/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7EB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de"/>
              </w:rPr>
              <w:t>Eine exklusive „The Last Worker“-Wired-Belohnung</w:t>
            </w:r>
          </w:p>
          <w:p w14:paraId="0FEC6808" w14:textId="7190B31D" w:rsidR="006856DE" w:rsidRPr="00E6666B" w:rsidRDefault="006856DE" w:rsidP="00E6666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C28CF" w:rsidRPr="00C24DD4" w14:paraId="079DD05F" w14:textId="77777777" w:rsidTr="00EB3A51">
        <w:trPr>
          <w:trHeight w:val="1291"/>
        </w:trPr>
        <w:tc>
          <w:tcPr>
            <w:tcW w:w="1208" w:type="dxa"/>
            <w:vAlign w:val="center"/>
          </w:tcPr>
          <w:p w14:paraId="2296AFA6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Copyright FULL </w:t>
            </w:r>
          </w:p>
        </w:tc>
        <w:tc>
          <w:tcPr>
            <w:tcW w:w="7808" w:type="dxa"/>
            <w:vAlign w:val="center"/>
          </w:tcPr>
          <w:p w14:paraId="09DD3DF0" w14:textId="3666D8D6" w:rsidR="008C28CF" w:rsidRPr="00FB2618" w:rsidRDefault="00AC617B" w:rsidP="00697A41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AC617B">
              <w:rPr>
                <w:rFonts w:ascii="Calibri" w:hAnsi="Calibri" w:cs="Calibri"/>
                <w:color w:val="000000"/>
                <w:lang w:val="en-GB"/>
              </w:rPr>
              <w:t xml:space="preserve">The Last Worker © 2023 </w:t>
            </w:r>
            <w:proofErr w:type="spellStart"/>
            <w:r w:rsidRPr="00AC617B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AC617B">
              <w:rPr>
                <w:rFonts w:ascii="Calibri" w:hAnsi="Calibri" w:cs="Calibri"/>
                <w:color w:val="000000"/>
                <w:lang w:val="en-GB"/>
              </w:rPr>
              <w:t xml:space="preserve">. </w:t>
            </w:r>
            <w:proofErr w:type="spellStart"/>
            <w:r w:rsidRPr="00AC617B">
              <w:rPr>
                <w:rFonts w:ascii="Calibri" w:hAnsi="Calibri" w:cs="Calibri"/>
                <w:color w:val="000000"/>
                <w:lang w:val="en-GB"/>
              </w:rPr>
              <w:t>Herausgegeben</w:t>
            </w:r>
            <w:proofErr w:type="spellEnd"/>
            <w:r w:rsidRPr="00AC617B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AC617B">
              <w:rPr>
                <w:rFonts w:ascii="Calibri" w:hAnsi="Calibri" w:cs="Calibri"/>
                <w:color w:val="000000"/>
                <w:lang w:val="en-GB"/>
              </w:rPr>
              <w:t>durch</w:t>
            </w:r>
            <w:proofErr w:type="spellEnd"/>
            <w:r w:rsidRPr="00AC617B">
              <w:rPr>
                <w:rFonts w:ascii="Calibri" w:hAnsi="Calibri" w:cs="Calibri"/>
                <w:color w:val="000000"/>
                <w:lang w:val="en-GB"/>
              </w:rPr>
              <w:t xml:space="preserve"> Wired Productions Ltd und </w:t>
            </w:r>
            <w:proofErr w:type="spellStart"/>
            <w:r w:rsidRPr="00AC617B">
              <w:rPr>
                <w:rFonts w:ascii="Calibri" w:hAnsi="Calibri" w:cs="Calibri"/>
                <w:color w:val="000000"/>
                <w:lang w:val="en-GB"/>
              </w:rPr>
              <w:t>entwickelt</w:t>
            </w:r>
            <w:proofErr w:type="spellEnd"/>
            <w:r w:rsidRPr="00AC617B">
              <w:rPr>
                <w:rFonts w:ascii="Calibri" w:hAnsi="Calibri" w:cs="Calibri"/>
                <w:color w:val="000000"/>
                <w:lang w:val="en-GB"/>
              </w:rPr>
              <w:t xml:space="preserve"> Wolf &amp; Wood. The „Last </w:t>
            </w:r>
            <w:proofErr w:type="gramStart"/>
            <w:r w:rsidRPr="00AC617B">
              <w:rPr>
                <w:rFonts w:ascii="Calibri" w:hAnsi="Calibri" w:cs="Calibri"/>
                <w:color w:val="000000"/>
                <w:lang w:val="en-GB"/>
              </w:rPr>
              <w:t>Worker“ und</w:t>
            </w:r>
            <w:proofErr w:type="gramEnd"/>
            <w:r w:rsidRPr="00AC617B">
              <w:rPr>
                <w:rFonts w:ascii="Calibri" w:hAnsi="Calibri" w:cs="Calibri"/>
                <w:color w:val="000000"/>
                <w:lang w:val="en-GB"/>
              </w:rPr>
              <w:t xml:space="preserve"> das „The Last Worker“-Logo </w:t>
            </w:r>
            <w:proofErr w:type="spellStart"/>
            <w:r w:rsidRPr="00AC617B">
              <w:rPr>
                <w:rFonts w:ascii="Calibri" w:hAnsi="Calibri" w:cs="Calibri"/>
                <w:color w:val="000000"/>
                <w:lang w:val="en-GB"/>
              </w:rPr>
              <w:t>sind</w:t>
            </w:r>
            <w:proofErr w:type="spellEnd"/>
            <w:r w:rsidRPr="00AC617B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AC617B">
              <w:rPr>
                <w:rFonts w:ascii="Calibri" w:hAnsi="Calibri" w:cs="Calibri"/>
                <w:color w:val="000000"/>
                <w:lang w:val="en-GB"/>
              </w:rPr>
              <w:t>Markenzeichen</w:t>
            </w:r>
            <w:proofErr w:type="spellEnd"/>
            <w:r w:rsidRPr="00AC617B">
              <w:rPr>
                <w:rFonts w:ascii="Calibri" w:hAnsi="Calibri" w:cs="Calibri"/>
                <w:color w:val="000000"/>
                <w:lang w:val="en-GB"/>
              </w:rPr>
              <w:t xml:space="preserve"> von </w:t>
            </w:r>
            <w:proofErr w:type="spellStart"/>
            <w:r w:rsidRPr="00AC617B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AC617B">
              <w:rPr>
                <w:rFonts w:ascii="Calibri" w:hAnsi="Calibri" w:cs="Calibri"/>
                <w:color w:val="000000"/>
                <w:lang w:val="en-GB"/>
              </w:rPr>
              <w:t xml:space="preserve">.  Alle </w:t>
            </w:r>
            <w:proofErr w:type="spellStart"/>
            <w:r w:rsidRPr="00AC617B">
              <w:rPr>
                <w:rFonts w:ascii="Calibri" w:hAnsi="Calibri" w:cs="Calibri"/>
                <w:color w:val="000000"/>
                <w:lang w:val="en-GB"/>
              </w:rPr>
              <w:t>Rechte</w:t>
            </w:r>
            <w:proofErr w:type="spellEnd"/>
            <w:r w:rsidRPr="00AC617B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AC617B">
              <w:rPr>
                <w:rFonts w:ascii="Calibri" w:hAnsi="Calibri" w:cs="Calibri"/>
                <w:color w:val="000000"/>
                <w:lang w:val="en-GB"/>
              </w:rPr>
              <w:t>vorbehalten</w:t>
            </w:r>
            <w:proofErr w:type="spellEnd"/>
            <w:r w:rsidRPr="00AC617B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</w:tc>
      </w:tr>
      <w:tr w:rsidR="008C28CF" w:rsidRPr="00C24DD4" w14:paraId="259F6500" w14:textId="77777777" w:rsidTr="00EB3A51">
        <w:trPr>
          <w:trHeight w:val="1210"/>
        </w:trPr>
        <w:tc>
          <w:tcPr>
            <w:tcW w:w="1208" w:type="dxa"/>
            <w:vAlign w:val="center"/>
          </w:tcPr>
          <w:p w14:paraId="4C4F781F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Copyright short</w:t>
            </w:r>
          </w:p>
        </w:tc>
        <w:tc>
          <w:tcPr>
            <w:tcW w:w="7808" w:type="dxa"/>
            <w:vAlign w:val="center"/>
          </w:tcPr>
          <w:p w14:paraId="1FC00C2A" w14:textId="56DE5C04" w:rsidR="008C28CF" w:rsidRPr="00FB2618" w:rsidRDefault="00AC617B" w:rsidP="00697A41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AC617B">
              <w:rPr>
                <w:rFonts w:ascii="Calibri" w:hAnsi="Calibri" w:cs="Calibri"/>
                <w:color w:val="000000"/>
                <w:lang w:val="en-GB"/>
              </w:rPr>
              <w:t xml:space="preserve">The Last Worker © 2023 </w:t>
            </w:r>
            <w:proofErr w:type="spellStart"/>
            <w:r w:rsidRPr="00AC617B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AC617B">
              <w:rPr>
                <w:rFonts w:ascii="Calibri" w:hAnsi="Calibri" w:cs="Calibri"/>
                <w:color w:val="000000"/>
                <w:lang w:val="en-GB"/>
              </w:rPr>
              <w:t xml:space="preserve">. </w:t>
            </w:r>
            <w:proofErr w:type="spellStart"/>
            <w:r w:rsidRPr="00AC617B">
              <w:rPr>
                <w:rFonts w:ascii="Calibri" w:hAnsi="Calibri" w:cs="Calibri"/>
                <w:color w:val="000000"/>
                <w:lang w:val="en-GB"/>
              </w:rPr>
              <w:t>Herausgegeben</w:t>
            </w:r>
            <w:proofErr w:type="spellEnd"/>
            <w:r w:rsidRPr="00AC617B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AC617B">
              <w:rPr>
                <w:rFonts w:ascii="Calibri" w:hAnsi="Calibri" w:cs="Calibri"/>
                <w:color w:val="000000"/>
                <w:lang w:val="en-GB"/>
              </w:rPr>
              <w:t>durch</w:t>
            </w:r>
            <w:proofErr w:type="spellEnd"/>
            <w:r w:rsidRPr="00AC617B">
              <w:rPr>
                <w:rFonts w:ascii="Calibri" w:hAnsi="Calibri" w:cs="Calibri"/>
                <w:color w:val="000000"/>
                <w:lang w:val="en-GB"/>
              </w:rPr>
              <w:t xml:space="preserve"> Wired Productions Ltd und </w:t>
            </w:r>
            <w:proofErr w:type="spellStart"/>
            <w:r w:rsidRPr="00AC617B">
              <w:rPr>
                <w:rFonts w:ascii="Calibri" w:hAnsi="Calibri" w:cs="Calibri"/>
                <w:color w:val="000000"/>
                <w:lang w:val="en-GB"/>
              </w:rPr>
              <w:t>entwickelt</w:t>
            </w:r>
            <w:proofErr w:type="spellEnd"/>
            <w:r w:rsidRPr="00AC617B">
              <w:rPr>
                <w:rFonts w:ascii="Calibri" w:hAnsi="Calibri" w:cs="Calibri"/>
                <w:color w:val="000000"/>
                <w:lang w:val="en-GB"/>
              </w:rPr>
              <w:t xml:space="preserve"> Wolf &amp; Wood. The „Last </w:t>
            </w:r>
            <w:proofErr w:type="gramStart"/>
            <w:r w:rsidRPr="00AC617B">
              <w:rPr>
                <w:rFonts w:ascii="Calibri" w:hAnsi="Calibri" w:cs="Calibri"/>
                <w:color w:val="000000"/>
                <w:lang w:val="en-GB"/>
              </w:rPr>
              <w:t>Worker“ und</w:t>
            </w:r>
            <w:proofErr w:type="gramEnd"/>
            <w:r w:rsidRPr="00AC617B">
              <w:rPr>
                <w:rFonts w:ascii="Calibri" w:hAnsi="Calibri" w:cs="Calibri"/>
                <w:color w:val="000000"/>
                <w:lang w:val="en-GB"/>
              </w:rPr>
              <w:t xml:space="preserve"> das „The Last Worker“-Logo </w:t>
            </w:r>
            <w:proofErr w:type="spellStart"/>
            <w:r w:rsidRPr="00AC617B">
              <w:rPr>
                <w:rFonts w:ascii="Calibri" w:hAnsi="Calibri" w:cs="Calibri"/>
                <w:color w:val="000000"/>
                <w:lang w:val="en-GB"/>
              </w:rPr>
              <w:t>sind</w:t>
            </w:r>
            <w:proofErr w:type="spellEnd"/>
            <w:r w:rsidRPr="00AC617B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AC617B">
              <w:rPr>
                <w:rFonts w:ascii="Calibri" w:hAnsi="Calibri" w:cs="Calibri"/>
                <w:color w:val="000000"/>
                <w:lang w:val="en-GB"/>
              </w:rPr>
              <w:t>Markenzeichen</w:t>
            </w:r>
            <w:proofErr w:type="spellEnd"/>
            <w:r w:rsidRPr="00AC617B">
              <w:rPr>
                <w:rFonts w:ascii="Calibri" w:hAnsi="Calibri" w:cs="Calibri"/>
                <w:color w:val="000000"/>
                <w:lang w:val="en-GB"/>
              </w:rPr>
              <w:t xml:space="preserve"> von </w:t>
            </w:r>
            <w:proofErr w:type="spellStart"/>
            <w:r w:rsidRPr="00AC617B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AC617B">
              <w:rPr>
                <w:rFonts w:ascii="Calibri" w:hAnsi="Calibri" w:cs="Calibri"/>
                <w:color w:val="000000"/>
                <w:lang w:val="en-GB"/>
              </w:rPr>
              <w:t xml:space="preserve">.  Alle </w:t>
            </w:r>
            <w:proofErr w:type="spellStart"/>
            <w:r w:rsidRPr="00AC617B">
              <w:rPr>
                <w:rFonts w:ascii="Calibri" w:hAnsi="Calibri" w:cs="Calibri"/>
                <w:color w:val="000000"/>
                <w:lang w:val="en-GB"/>
              </w:rPr>
              <w:t>Rechte</w:t>
            </w:r>
            <w:proofErr w:type="spellEnd"/>
            <w:r w:rsidRPr="00AC617B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AC617B">
              <w:rPr>
                <w:rFonts w:ascii="Calibri" w:hAnsi="Calibri" w:cs="Calibri"/>
                <w:color w:val="000000"/>
                <w:lang w:val="en-GB"/>
              </w:rPr>
              <w:t>vorbehalten</w:t>
            </w:r>
            <w:proofErr w:type="spellEnd"/>
            <w:r w:rsidRPr="00AC617B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</w:tc>
      </w:tr>
      <w:tr w:rsidR="008C28CF" w:rsidRPr="00C24DD4" w14:paraId="6DF7CD33" w14:textId="77777777" w:rsidTr="00EB3A51">
        <w:tc>
          <w:tcPr>
            <w:tcW w:w="1208" w:type="dxa"/>
            <w:vAlign w:val="center"/>
          </w:tcPr>
          <w:p w14:paraId="6EF27E40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Copyright micro</w:t>
            </w:r>
          </w:p>
        </w:tc>
        <w:tc>
          <w:tcPr>
            <w:tcW w:w="7808" w:type="dxa"/>
            <w:vAlign w:val="center"/>
          </w:tcPr>
          <w:p w14:paraId="67E24181" w14:textId="77777777" w:rsidR="008C28CF" w:rsidRPr="00FB2618" w:rsidRDefault="008C28CF" w:rsidP="00EB3A51">
            <w:pPr>
              <w:rPr>
                <w:rFonts w:ascii="Arial" w:hAnsi="Arial" w:cs="Arial"/>
                <w:sz w:val="18"/>
                <w:szCs w:val="18"/>
              </w:rPr>
            </w:pPr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The Last Worker © 202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Oiffy</w:t>
            </w:r>
            <w:proofErr w:type="spellEnd"/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</w:tbl>
    <w:p w14:paraId="5688077A" w14:textId="77777777" w:rsidR="008C28CF" w:rsidRPr="00C24DD4" w:rsidRDefault="008C28CF" w:rsidP="008C28CF">
      <w:pPr>
        <w:rPr>
          <w:rFonts w:cs="Tahoma"/>
          <w:b/>
          <w:u w:val="single"/>
        </w:rPr>
      </w:pPr>
    </w:p>
    <w:p w14:paraId="5792FE5B" w14:textId="77777777" w:rsidR="000D4850" w:rsidRDefault="000D4850"/>
    <w:sectPr w:rsidR="000D4850" w:rsidSect="00F10A9E">
      <w:headerReference w:type="default" r:id="rId5"/>
      <w:footerReference w:type="default" r:id="rId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AFD0" w14:textId="77777777" w:rsidR="008E4E0D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A72A" w14:textId="77777777" w:rsidR="008E4E0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00F1"/>
    <w:multiLevelType w:val="hybridMultilevel"/>
    <w:tmpl w:val="91145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E535F"/>
    <w:multiLevelType w:val="hybridMultilevel"/>
    <w:tmpl w:val="37BCA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40FE5"/>
    <w:multiLevelType w:val="hybridMultilevel"/>
    <w:tmpl w:val="EA18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D512E"/>
    <w:multiLevelType w:val="hybridMultilevel"/>
    <w:tmpl w:val="23CA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941DE"/>
    <w:multiLevelType w:val="hybridMultilevel"/>
    <w:tmpl w:val="3BD2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03B7B"/>
    <w:multiLevelType w:val="hybridMultilevel"/>
    <w:tmpl w:val="5A46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36F80"/>
    <w:multiLevelType w:val="hybridMultilevel"/>
    <w:tmpl w:val="9EBCFD7E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7D2668F5"/>
    <w:multiLevelType w:val="multilevel"/>
    <w:tmpl w:val="8C66BD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FE6701B"/>
    <w:multiLevelType w:val="hybridMultilevel"/>
    <w:tmpl w:val="701C7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0470693">
    <w:abstractNumId w:val="8"/>
  </w:num>
  <w:num w:numId="2" w16cid:durableId="633564764">
    <w:abstractNumId w:val="1"/>
  </w:num>
  <w:num w:numId="3" w16cid:durableId="799881655">
    <w:abstractNumId w:val="7"/>
  </w:num>
  <w:num w:numId="4" w16cid:durableId="968510018">
    <w:abstractNumId w:val="6"/>
  </w:num>
  <w:num w:numId="5" w16cid:durableId="804466442">
    <w:abstractNumId w:val="3"/>
  </w:num>
  <w:num w:numId="6" w16cid:durableId="67726071">
    <w:abstractNumId w:val="0"/>
  </w:num>
  <w:num w:numId="7" w16cid:durableId="2132434511">
    <w:abstractNumId w:val="4"/>
  </w:num>
  <w:num w:numId="8" w16cid:durableId="1232617707">
    <w:abstractNumId w:val="2"/>
  </w:num>
  <w:num w:numId="9" w16cid:durableId="2124884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CF"/>
    <w:rsid w:val="00054149"/>
    <w:rsid w:val="000D4850"/>
    <w:rsid w:val="004E7CC3"/>
    <w:rsid w:val="006856DE"/>
    <w:rsid w:val="00697A41"/>
    <w:rsid w:val="00756CC6"/>
    <w:rsid w:val="008C28CF"/>
    <w:rsid w:val="00AC617B"/>
    <w:rsid w:val="00C02F41"/>
    <w:rsid w:val="00C06B8C"/>
    <w:rsid w:val="00DF1191"/>
    <w:rsid w:val="00E6666B"/>
    <w:rsid w:val="00F5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949D"/>
  <w15:chartTrackingRefBased/>
  <w15:docId w15:val="{09B52824-2F5D-481B-9723-60E2F215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8C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C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C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8CF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2</cp:revision>
  <dcterms:created xsi:type="dcterms:W3CDTF">2023-02-10T17:22:00Z</dcterms:created>
  <dcterms:modified xsi:type="dcterms:W3CDTF">2023-02-10T17:22:00Z</dcterms:modified>
</cp:coreProperties>
</file>