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3809" w14:textId="77777777" w:rsidR="009A4062" w:rsidRPr="00C24DD4" w:rsidRDefault="005B5F52">
      <w:pPr>
        <w:rPr>
          <w:rFonts w:cs="Tahoma"/>
          <w:b/>
          <w:sz w:val="40"/>
          <w:u w:val="single"/>
        </w:rPr>
      </w:pPr>
      <w:r>
        <w:rPr>
          <w:rFonts w:cs="Tahoma"/>
          <w:b/>
          <w:sz w:val="40"/>
          <w:u w:val="single"/>
        </w:rPr>
        <w:t>The Town of Light</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7A2F" w:rsidRPr="00C24DD4" w14:paraId="5DD554B2" w14:textId="77777777" w:rsidTr="00EE6740">
        <w:tc>
          <w:tcPr>
            <w:tcW w:w="2142" w:type="dxa"/>
            <w:vAlign w:val="center"/>
          </w:tcPr>
          <w:p w14:paraId="3DD8A077" w14:textId="77777777" w:rsidR="00C24DD4" w:rsidRPr="00C24DD4" w:rsidRDefault="00F87A2F" w:rsidP="00094788">
            <w:pPr>
              <w:rPr>
                <w:rFonts w:cs="Tahoma"/>
                <w:b/>
              </w:rPr>
            </w:pPr>
            <w:r w:rsidRPr="00C24DD4">
              <w:rPr>
                <w:rFonts w:cs="Tahoma"/>
                <w:b/>
              </w:rPr>
              <w:t>PRODUCT NAME</w:t>
            </w:r>
            <w:r w:rsidR="00C24DD4" w:rsidRPr="00C24DD4">
              <w:rPr>
                <w:rFonts w:cs="Tahoma"/>
                <w:b/>
              </w:rPr>
              <w:t xml:space="preserve"> </w:t>
            </w:r>
          </w:p>
        </w:tc>
        <w:tc>
          <w:tcPr>
            <w:tcW w:w="6874" w:type="dxa"/>
            <w:gridSpan w:val="4"/>
            <w:vAlign w:val="center"/>
          </w:tcPr>
          <w:p w14:paraId="3A90BDFD" w14:textId="77777777" w:rsidR="00F87A2F" w:rsidRPr="00C24DD4" w:rsidRDefault="00252799" w:rsidP="00522A27">
            <w:pPr>
              <w:rPr>
                <w:rFonts w:cs="Tahoma"/>
              </w:rPr>
            </w:pPr>
            <w:r>
              <w:rPr>
                <w:rFonts w:cs="Tahoma"/>
                <w:lang w:val="en-US"/>
              </w:rPr>
              <w:t>The Town of Light</w:t>
            </w:r>
          </w:p>
        </w:tc>
      </w:tr>
      <w:tr w:rsidR="0069604F" w:rsidRPr="00C24DD4" w14:paraId="5A14BDC9" w14:textId="77777777" w:rsidTr="00EE6740">
        <w:tc>
          <w:tcPr>
            <w:tcW w:w="2142" w:type="dxa"/>
            <w:vAlign w:val="center"/>
          </w:tcPr>
          <w:p w14:paraId="5C1F1CEF" w14:textId="77777777" w:rsidR="0069604F" w:rsidRPr="00C24DD4" w:rsidRDefault="0069604F" w:rsidP="00BA5DE9">
            <w:pPr>
              <w:rPr>
                <w:rFonts w:cs="Tahoma"/>
                <w:b/>
              </w:rPr>
            </w:pPr>
            <w:r>
              <w:rPr>
                <w:rFonts w:cs="Tahoma"/>
                <w:b/>
              </w:rPr>
              <w:t>Pre-amble</w:t>
            </w:r>
          </w:p>
        </w:tc>
        <w:tc>
          <w:tcPr>
            <w:tcW w:w="6874" w:type="dxa"/>
            <w:gridSpan w:val="4"/>
            <w:vAlign w:val="center"/>
          </w:tcPr>
          <w:p w14:paraId="30A5E8B9" w14:textId="7B27D2DD" w:rsidR="0069604F" w:rsidRDefault="0069604F" w:rsidP="00133070">
            <w:pPr>
              <w:jc w:val="center"/>
              <w:rPr>
                <w:rFonts w:cs="Tahoma"/>
                <w:lang w:val="en-US"/>
              </w:rPr>
            </w:pPr>
            <w:r>
              <w:rPr>
                <w:rFonts w:cs="Tahoma"/>
                <w:lang w:val="en-US"/>
              </w:rPr>
              <w:t xml:space="preserve">The Town of Light is inspired by real places, facts and extensive research into mental </w:t>
            </w:r>
            <w:r w:rsidR="007152BE">
              <w:rPr>
                <w:rFonts w:cs="Tahoma"/>
                <w:lang w:val="en-US"/>
              </w:rPr>
              <w:t>health issues</w:t>
            </w:r>
            <w:r w:rsidR="00043FB5">
              <w:rPr>
                <w:rFonts w:cs="Tahoma"/>
                <w:lang w:val="en-US"/>
              </w:rPr>
              <w:t xml:space="preserve"> and the </w:t>
            </w:r>
            <w:r>
              <w:rPr>
                <w:rFonts w:cs="Tahoma"/>
                <w:lang w:val="en-US"/>
              </w:rPr>
              <w:t xml:space="preserve">lives of patients in </w:t>
            </w:r>
            <w:r w:rsidR="00A53871">
              <w:rPr>
                <w:rFonts w:cs="Tahoma"/>
                <w:lang w:val="en-US"/>
              </w:rPr>
              <w:t>a</w:t>
            </w:r>
            <w:r>
              <w:rPr>
                <w:rFonts w:cs="Tahoma"/>
                <w:lang w:val="en-US"/>
              </w:rPr>
              <w:t xml:space="preserve">sylums from the </w:t>
            </w:r>
            <w:r w:rsidR="00107565">
              <w:rPr>
                <w:rFonts w:cs="Tahoma"/>
                <w:lang w:val="en-US"/>
              </w:rPr>
              <w:t xml:space="preserve">early </w:t>
            </w:r>
            <w:r>
              <w:rPr>
                <w:rFonts w:cs="Tahoma"/>
                <w:lang w:val="en-US"/>
              </w:rPr>
              <w:t>1900s</w:t>
            </w:r>
            <w:r w:rsidR="007152BE">
              <w:rPr>
                <w:rFonts w:cs="Tahoma"/>
                <w:lang w:val="en-US"/>
              </w:rPr>
              <w:t xml:space="preserve"> to </w:t>
            </w:r>
            <w:r>
              <w:rPr>
                <w:rFonts w:cs="Tahoma"/>
                <w:lang w:val="en-US"/>
              </w:rPr>
              <w:t>their closure.</w:t>
            </w:r>
            <w:r w:rsidR="0082398D">
              <w:rPr>
                <w:rFonts w:cs="Tahoma"/>
                <w:lang w:val="en-US"/>
              </w:rPr>
              <w:t xml:space="preserve">                           </w:t>
            </w:r>
          </w:p>
          <w:p w14:paraId="67DDCA43" w14:textId="5ECC648F" w:rsidR="007152BE" w:rsidRDefault="007152BE" w:rsidP="00133070">
            <w:pPr>
              <w:jc w:val="center"/>
              <w:rPr>
                <w:rFonts w:cs="Tahoma"/>
                <w:lang w:val="en-US"/>
              </w:rPr>
            </w:pPr>
            <w:r>
              <w:rPr>
                <w:rFonts w:cs="Tahoma"/>
                <w:lang w:val="en-US"/>
              </w:rPr>
              <w:t>The game contains content of an adult nature and is intended for adult audiences only. Characters and names are a pure work of fiction and are used for narrative purposes.</w:t>
            </w:r>
          </w:p>
          <w:p w14:paraId="42A54A00" w14:textId="601B3352" w:rsidR="0069604F" w:rsidRDefault="0069604F" w:rsidP="00043FB5">
            <w:pPr>
              <w:jc w:val="center"/>
              <w:rPr>
                <w:rFonts w:cs="Tahoma"/>
                <w:lang w:val="en-US"/>
              </w:rPr>
            </w:pPr>
            <w:r>
              <w:rPr>
                <w:rFonts w:cs="Tahoma"/>
                <w:lang w:val="en-US"/>
              </w:rPr>
              <w:t xml:space="preserve">Whilst this game uses an artistic interpretation of former psychiatric institutions for </w:t>
            </w:r>
            <w:r w:rsidR="00133070">
              <w:rPr>
                <w:rFonts w:cs="Tahoma"/>
                <w:lang w:val="en-US"/>
              </w:rPr>
              <w:t>dramatis</w:t>
            </w:r>
            <w:r>
              <w:rPr>
                <w:rFonts w:cs="Tahoma"/>
                <w:lang w:val="en-US"/>
              </w:rPr>
              <w:t xml:space="preserve">ation purposes, we would like to acknowledge the tremendous effort and advancements </w:t>
            </w:r>
            <w:r w:rsidR="00133070">
              <w:rPr>
                <w:rFonts w:cs="Tahoma"/>
                <w:lang w:val="en-US"/>
              </w:rPr>
              <w:t>in</w:t>
            </w:r>
            <w:r>
              <w:rPr>
                <w:rFonts w:cs="Tahoma"/>
                <w:lang w:val="en-US"/>
              </w:rPr>
              <w:t xml:space="preserve"> mental health services around the world. If you feel affected by any of the issues portrayed, we strongly advise you to seek help from </w:t>
            </w:r>
            <w:r w:rsidR="00043FB5">
              <w:rPr>
                <w:rFonts w:cs="Tahoma"/>
                <w:lang w:val="en-US"/>
              </w:rPr>
              <w:t xml:space="preserve">a </w:t>
            </w:r>
            <w:r>
              <w:rPr>
                <w:rFonts w:cs="Tahoma"/>
                <w:lang w:val="en-US"/>
              </w:rPr>
              <w:t>health professional.</w:t>
            </w:r>
          </w:p>
        </w:tc>
      </w:tr>
      <w:tr w:rsidR="000446BB" w:rsidRPr="00C24DD4" w14:paraId="074A0413" w14:textId="77777777" w:rsidTr="00EE6740">
        <w:tc>
          <w:tcPr>
            <w:tcW w:w="2142" w:type="dxa"/>
            <w:vAlign w:val="center"/>
          </w:tcPr>
          <w:p w14:paraId="68C1B56A" w14:textId="77777777" w:rsidR="000446BB" w:rsidRPr="00C24DD4" w:rsidRDefault="008E2DDD" w:rsidP="008E2046">
            <w:pPr>
              <w:rPr>
                <w:rFonts w:cs="Tahoma"/>
                <w:b/>
              </w:rPr>
            </w:pPr>
            <w:r>
              <w:rPr>
                <w:rFonts w:cs="Tahoma"/>
                <w:b/>
              </w:rPr>
              <w:t>Box Strap</w:t>
            </w:r>
          </w:p>
        </w:tc>
        <w:tc>
          <w:tcPr>
            <w:tcW w:w="6874" w:type="dxa"/>
            <w:gridSpan w:val="4"/>
            <w:vAlign w:val="center"/>
          </w:tcPr>
          <w:p w14:paraId="6A5984D6" w14:textId="77777777" w:rsidR="000446BB" w:rsidRPr="00C24DD4" w:rsidRDefault="0069604F" w:rsidP="00133070">
            <w:pPr>
              <w:jc w:val="center"/>
              <w:rPr>
                <w:rFonts w:cs="Tahoma"/>
                <w:lang w:val="en-US"/>
              </w:rPr>
            </w:pPr>
            <w:r>
              <w:rPr>
                <w:rFonts w:cs="Tahoma"/>
                <w:lang w:val="en-US"/>
              </w:rPr>
              <w:t>I</w:t>
            </w:r>
            <w:r w:rsidR="00884547">
              <w:rPr>
                <w:rFonts w:cs="Tahoma"/>
                <w:lang w:val="en-US"/>
              </w:rPr>
              <w:t>nspire</w:t>
            </w:r>
            <w:r>
              <w:rPr>
                <w:rFonts w:cs="Tahoma"/>
                <w:lang w:val="en-US"/>
              </w:rPr>
              <w:t>d</w:t>
            </w:r>
            <w:r w:rsidR="00884547">
              <w:rPr>
                <w:rFonts w:cs="Tahoma"/>
                <w:lang w:val="en-US"/>
              </w:rPr>
              <w:t xml:space="preserve"> by real </w:t>
            </w:r>
            <w:r>
              <w:rPr>
                <w:rFonts w:cs="Tahoma"/>
                <w:lang w:val="en-US"/>
              </w:rPr>
              <w:t>places</w:t>
            </w:r>
            <w:r w:rsidR="00884547">
              <w:rPr>
                <w:rFonts w:cs="Tahoma"/>
                <w:lang w:val="en-US"/>
              </w:rPr>
              <w:t xml:space="preserve"> and true events</w:t>
            </w:r>
          </w:p>
        </w:tc>
      </w:tr>
      <w:tr w:rsidR="00094788" w:rsidRPr="00C24DD4" w14:paraId="3B469442" w14:textId="77777777" w:rsidTr="00EE6740">
        <w:tc>
          <w:tcPr>
            <w:tcW w:w="2142" w:type="dxa"/>
            <w:vAlign w:val="center"/>
          </w:tcPr>
          <w:p w14:paraId="3D8B09D2" w14:textId="77777777" w:rsidR="00094788" w:rsidRDefault="00094788" w:rsidP="008E2046">
            <w:pPr>
              <w:rPr>
                <w:rFonts w:cs="Tahoma"/>
                <w:b/>
              </w:rPr>
            </w:pPr>
            <w:r>
              <w:rPr>
                <w:rFonts w:cs="Tahoma"/>
                <w:b/>
              </w:rPr>
              <w:t>What is…</w:t>
            </w:r>
          </w:p>
        </w:tc>
        <w:tc>
          <w:tcPr>
            <w:tcW w:w="6874" w:type="dxa"/>
            <w:gridSpan w:val="4"/>
            <w:vAlign w:val="center"/>
          </w:tcPr>
          <w:p w14:paraId="1A048A9E" w14:textId="77777777" w:rsidR="00094788" w:rsidRDefault="00094788" w:rsidP="00133070">
            <w:pPr>
              <w:jc w:val="center"/>
              <w:rPr>
                <w:rFonts w:cs="Tahoma"/>
                <w:lang w:val="en-US"/>
              </w:rPr>
            </w:pPr>
            <w:bookmarkStart w:id="0" w:name="OLE_LINK53"/>
            <w:bookmarkStart w:id="1" w:name="OLE_LINK54"/>
            <w:r>
              <w:rPr>
                <w:rFonts w:ascii="Calibri" w:hAnsi="Calibri" w:cs="Calibri"/>
                <w:i/>
                <w:iCs/>
                <w:color w:val="000000"/>
                <w:shd w:val="clear" w:color="auto" w:fill="FFFFFF"/>
              </w:rPr>
              <w:t>The Town of Light</w:t>
            </w:r>
            <w:r>
              <w:rPr>
                <w:rFonts w:ascii="Calibri" w:hAnsi="Calibri" w:cs="Calibri"/>
                <w:color w:val="000000"/>
                <w:shd w:val="clear" w:color="auto" w:fill="FFFFFF"/>
              </w:rPr>
              <w:t xml:space="preserve"> is a first-person psychological story driven adventure game inspired by true events.</w:t>
            </w:r>
            <w:bookmarkEnd w:id="0"/>
            <w:bookmarkEnd w:id="1"/>
          </w:p>
        </w:tc>
      </w:tr>
      <w:tr w:rsidR="00C24DD4" w:rsidRPr="00C24DD4" w14:paraId="76AC40BF" w14:textId="77777777" w:rsidTr="00EE6740">
        <w:trPr>
          <w:trHeight w:val="1055"/>
        </w:trPr>
        <w:tc>
          <w:tcPr>
            <w:tcW w:w="2142" w:type="dxa"/>
            <w:vAlign w:val="center"/>
          </w:tcPr>
          <w:p w14:paraId="1DB27F0C" w14:textId="77777777" w:rsidR="00C24DD4" w:rsidRPr="00C24DD4" w:rsidRDefault="00C24DD4" w:rsidP="00522A27">
            <w:pPr>
              <w:rPr>
                <w:rFonts w:cs="Tahoma"/>
                <w:b/>
              </w:rPr>
            </w:pPr>
            <w:r w:rsidRPr="00C24DD4">
              <w:rPr>
                <w:rFonts w:cs="Tahoma"/>
                <w:b/>
              </w:rPr>
              <w:t>USP</w:t>
            </w:r>
          </w:p>
        </w:tc>
        <w:tc>
          <w:tcPr>
            <w:tcW w:w="6874" w:type="dxa"/>
            <w:gridSpan w:val="4"/>
            <w:vAlign w:val="center"/>
          </w:tcPr>
          <w:p w14:paraId="63C0A561" w14:textId="2CB7C0BE" w:rsidR="00C24DD4" w:rsidRPr="00B32189" w:rsidRDefault="00B32189" w:rsidP="00F23EEB">
            <w:pPr>
              <w:pStyle w:val="ListParagraph"/>
              <w:numPr>
                <w:ilvl w:val="0"/>
                <w:numId w:val="38"/>
              </w:numPr>
              <w:jc w:val="both"/>
              <w:rPr>
                <w:rFonts w:cstheme="minorHAnsi"/>
                <w:b/>
              </w:rPr>
            </w:pPr>
            <w:r>
              <w:rPr>
                <w:rFonts w:cstheme="minorHAnsi"/>
                <w:b/>
              </w:rPr>
              <w:t>Inspired by true events.</w:t>
            </w:r>
            <w:r>
              <w:rPr>
                <w:rFonts w:cstheme="minorHAnsi"/>
              </w:rPr>
              <w:t xml:space="preserve"> The Town of Light finds its setting at the Volterra Psychiatric Asylum, Tuscany, Italy. In operation for close to a century the </w:t>
            </w:r>
            <w:r w:rsidR="00A53871">
              <w:rPr>
                <w:rFonts w:cstheme="minorHAnsi"/>
              </w:rPr>
              <w:t>a</w:t>
            </w:r>
            <w:r>
              <w:rPr>
                <w:rFonts w:cstheme="minorHAnsi"/>
              </w:rPr>
              <w:t xml:space="preserve">sylum closed in the late 1970’s following a law passed by the Italian government, ordering closure of such facilities and returning patients their human rights. The site remains to this day, with both the building and the ordeals of the patients held </w:t>
            </w:r>
            <w:r w:rsidR="00DF1957">
              <w:rPr>
                <w:rFonts w:cstheme="minorHAnsi"/>
              </w:rPr>
              <w:t>t</w:t>
            </w:r>
            <w:r>
              <w:rPr>
                <w:rFonts w:cstheme="minorHAnsi"/>
              </w:rPr>
              <w:t>here having been painstakingly reconstructed, to tell their stories.</w:t>
            </w:r>
          </w:p>
          <w:p w14:paraId="70957904" w14:textId="4567E915" w:rsidR="00B32189" w:rsidRPr="00F23EEB" w:rsidRDefault="00B32189" w:rsidP="00F23EEB">
            <w:pPr>
              <w:pStyle w:val="ListParagraph"/>
              <w:numPr>
                <w:ilvl w:val="0"/>
                <w:numId w:val="38"/>
              </w:numPr>
              <w:jc w:val="both"/>
              <w:rPr>
                <w:rFonts w:cstheme="minorHAnsi"/>
                <w:b/>
              </w:rPr>
            </w:pPr>
            <w:r>
              <w:rPr>
                <w:rFonts w:cstheme="minorHAnsi"/>
                <w:b/>
              </w:rPr>
              <w:t>See the world through the eyes of Ren</w:t>
            </w:r>
            <w:r w:rsidR="00DF1957" w:rsidRPr="00107565">
              <w:rPr>
                <w:b/>
              </w:rPr>
              <w:t>é</w:t>
            </w:r>
            <w:r>
              <w:rPr>
                <w:rFonts w:cstheme="minorHAnsi"/>
                <w:b/>
              </w:rPr>
              <w:t>e</w:t>
            </w:r>
            <w:r>
              <w:rPr>
                <w:rFonts w:cstheme="minorHAnsi"/>
              </w:rPr>
              <w:t xml:space="preserve"> a </w:t>
            </w:r>
            <w:r w:rsidR="00F23EEB">
              <w:rPr>
                <w:rFonts w:cstheme="minorHAnsi"/>
              </w:rPr>
              <w:t xml:space="preserve">16-year old girl suffering from mental </w:t>
            </w:r>
            <w:r w:rsidR="00DF1957">
              <w:rPr>
                <w:rFonts w:cstheme="minorHAnsi"/>
              </w:rPr>
              <w:t>health issues</w:t>
            </w:r>
            <w:r w:rsidR="00F23EEB">
              <w:rPr>
                <w:rFonts w:cstheme="minorHAnsi"/>
              </w:rPr>
              <w:t>.</w:t>
            </w:r>
            <w:r>
              <w:rPr>
                <w:rFonts w:cstheme="minorHAnsi"/>
              </w:rPr>
              <w:t xml:space="preserve"> </w:t>
            </w:r>
            <w:r w:rsidR="00DF1957">
              <w:rPr>
                <w:rFonts w:cstheme="minorHAnsi"/>
              </w:rPr>
              <w:t xml:space="preserve">Inspired </w:t>
            </w:r>
            <w:r w:rsidR="008E4E0D">
              <w:rPr>
                <w:rFonts w:cstheme="minorHAnsi"/>
              </w:rPr>
              <w:t xml:space="preserve">by </w:t>
            </w:r>
            <w:r>
              <w:rPr>
                <w:rFonts w:cstheme="minorHAnsi"/>
              </w:rPr>
              <w:t xml:space="preserve">true accounts of the Volterra </w:t>
            </w:r>
            <w:r w:rsidR="00A53871">
              <w:rPr>
                <w:rFonts w:cstheme="minorHAnsi"/>
              </w:rPr>
              <w:t>a</w:t>
            </w:r>
            <w:r>
              <w:rPr>
                <w:rFonts w:cstheme="minorHAnsi"/>
              </w:rPr>
              <w:t xml:space="preserve">sylum, discover the secrets of her past, find what was once lost and uncover the truth of </w:t>
            </w:r>
            <w:r w:rsidR="00F23EEB">
              <w:rPr>
                <w:rFonts w:cstheme="minorHAnsi"/>
              </w:rPr>
              <w:t>the Town of Light.</w:t>
            </w:r>
            <w:r>
              <w:rPr>
                <w:rFonts w:cstheme="minorHAnsi"/>
              </w:rPr>
              <w:t xml:space="preserve"> </w:t>
            </w:r>
          </w:p>
          <w:p w14:paraId="3150752E" w14:textId="185D189F" w:rsidR="00F23EEB" w:rsidRPr="00B32189" w:rsidRDefault="00411224" w:rsidP="00DF1957">
            <w:pPr>
              <w:pStyle w:val="ListParagraph"/>
              <w:numPr>
                <w:ilvl w:val="0"/>
                <w:numId w:val="38"/>
              </w:numPr>
              <w:jc w:val="both"/>
              <w:rPr>
                <w:rFonts w:cstheme="minorHAnsi"/>
                <w:b/>
              </w:rPr>
            </w:pPr>
            <w:r>
              <w:rPr>
                <w:rFonts w:cstheme="minorHAnsi"/>
              </w:rPr>
              <w:t>You will guide Ren</w:t>
            </w:r>
            <w:r w:rsidR="00DF6DAC">
              <w:rPr>
                <w:rFonts w:cstheme="minorHAnsi"/>
              </w:rPr>
              <w:t>é</w:t>
            </w:r>
            <w:r>
              <w:rPr>
                <w:rFonts w:cstheme="minorHAnsi"/>
              </w:rPr>
              <w:t>e through her discoveries helping her to come to terms with truths</w:t>
            </w:r>
            <w:r w:rsidR="00DF6DAC">
              <w:rPr>
                <w:rFonts w:cstheme="minorHAnsi"/>
              </w:rPr>
              <w:t xml:space="preserve"> and rationalizing her most confused thoughts –</w:t>
            </w:r>
            <w:r w:rsidR="00304D1D">
              <w:rPr>
                <w:rFonts w:cstheme="minorHAnsi"/>
              </w:rPr>
              <w:t xml:space="preserve"> </w:t>
            </w:r>
            <w:r w:rsidR="00DF6DAC" w:rsidRPr="00304D1D">
              <w:rPr>
                <w:rFonts w:cstheme="minorHAnsi"/>
                <w:b/>
              </w:rPr>
              <w:t xml:space="preserve">your choices will </w:t>
            </w:r>
            <w:r w:rsidR="00DF1957">
              <w:rPr>
                <w:rFonts w:cstheme="minorHAnsi"/>
                <w:b/>
              </w:rPr>
              <w:t xml:space="preserve">influence </w:t>
            </w:r>
            <w:r w:rsidR="00DF6DAC" w:rsidRPr="00304D1D">
              <w:rPr>
                <w:rFonts w:cstheme="minorHAnsi"/>
                <w:b/>
              </w:rPr>
              <w:t>Renée and the story</w:t>
            </w:r>
            <w:r w:rsidR="00DF1957">
              <w:rPr>
                <w:rFonts w:cstheme="minorHAnsi"/>
                <w:b/>
              </w:rPr>
              <w:t xml:space="preserve"> that unfolds</w:t>
            </w:r>
            <w:r w:rsidR="00DF6DAC">
              <w:rPr>
                <w:rFonts w:cstheme="minorHAnsi"/>
              </w:rPr>
              <w:t>.</w:t>
            </w:r>
          </w:p>
        </w:tc>
      </w:tr>
      <w:tr w:rsidR="00C24DD4" w:rsidRPr="00C24DD4" w14:paraId="6B326456" w14:textId="77777777" w:rsidTr="00EE6740">
        <w:trPr>
          <w:trHeight w:val="1055"/>
        </w:trPr>
        <w:tc>
          <w:tcPr>
            <w:tcW w:w="2142" w:type="dxa"/>
            <w:vAlign w:val="center"/>
          </w:tcPr>
          <w:p w14:paraId="493CD3D3" w14:textId="77777777" w:rsidR="00C24DD4" w:rsidRPr="00C24DD4" w:rsidRDefault="00C24DD4" w:rsidP="00522A27">
            <w:pPr>
              <w:rPr>
                <w:rFonts w:cs="Tahoma"/>
                <w:b/>
              </w:rPr>
            </w:pPr>
            <w:r w:rsidRPr="00C24DD4">
              <w:rPr>
                <w:rFonts w:cs="Tahoma"/>
                <w:b/>
              </w:rPr>
              <w:t>10 Words</w:t>
            </w:r>
          </w:p>
        </w:tc>
        <w:tc>
          <w:tcPr>
            <w:tcW w:w="6874" w:type="dxa"/>
            <w:gridSpan w:val="4"/>
            <w:vAlign w:val="center"/>
          </w:tcPr>
          <w:p w14:paraId="3D9729FB" w14:textId="77777777" w:rsidR="00C24DD4" w:rsidRPr="00C24DD4" w:rsidRDefault="00094788" w:rsidP="00094788">
            <w:pPr>
              <w:rPr>
                <w:rFonts w:cs="Tahoma"/>
              </w:rPr>
            </w:pPr>
            <w:r>
              <w:rPr>
                <w:rFonts w:ascii="Calibri" w:hAnsi="Calibri" w:cs="Calibri"/>
                <w:color w:val="000000"/>
                <w:shd w:val="clear" w:color="auto" w:fill="FFFFFF"/>
              </w:rPr>
              <w:t>Guide Renée as she searches for answers to the questions of her past.</w:t>
            </w:r>
          </w:p>
        </w:tc>
      </w:tr>
      <w:tr w:rsidR="00C24DD4" w:rsidRPr="00C24DD4" w14:paraId="55195E18" w14:textId="77777777" w:rsidTr="00EE6740">
        <w:trPr>
          <w:trHeight w:val="1055"/>
        </w:trPr>
        <w:tc>
          <w:tcPr>
            <w:tcW w:w="2142" w:type="dxa"/>
            <w:vAlign w:val="center"/>
          </w:tcPr>
          <w:p w14:paraId="07403580" w14:textId="77777777" w:rsidR="00C24DD4" w:rsidRPr="00C24DD4" w:rsidRDefault="00C24DD4" w:rsidP="00522A27">
            <w:pPr>
              <w:rPr>
                <w:rFonts w:cs="Tahoma"/>
                <w:b/>
              </w:rPr>
            </w:pPr>
            <w:r w:rsidRPr="00C24DD4">
              <w:rPr>
                <w:rFonts w:cs="Tahoma"/>
                <w:b/>
              </w:rPr>
              <w:lastRenderedPageBreak/>
              <w:t>25 Word</w:t>
            </w:r>
          </w:p>
        </w:tc>
        <w:tc>
          <w:tcPr>
            <w:tcW w:w="6874" w:type="dxa"/>
            <w:gridSpan w:val="4"/>
            <w:vAlign w:val="center"/>
          </w:tcPr>
          <w:p w14:paraId="45512586" w14:textId="32968F08" w:rsidR="00C24DD4" w:rsidRPr="00C24DD4" w:rsidRDefault="00AB609E" w:rsidP="00DF1957">
            <w:pPr>
              <w:rPr>
                <w:rFonts w:cs="Tahoma"/>
              </w:rPr>
            </w:pPr>
            <w:bookmarkStart w:id="2" w:name="OLE_LINK4"/>
            <w:bookmarkStart w:id="3" w:name="OLE_LINK5"/>
            <w:r>
              <w:rPr>
                <w:rFonts w:ascii="Calibri" w:hAnsi="Calibri" w:cs="Calibri"/>
                <w:color w:val="000000"/>
                <w:shd w:val="clear" w:color="auto" w:fill="FFFFFF"/>
              </w:rPr>
              <w:t>Play through the eyes of Renée, a 16-y</w:t>
            </w:r>
            <w:r w:rsidR="00DF1957">
              <w:rPr>
                <w:rFonts w:ascii="Calibri" w:hAnsi="Calibri" w:cs="Calibri"/>
                <w:color w:val="000000"/>
                <w:shd w:val="clear" w:color="auto" w:fill="FFFFFF"/>
              </w:rPr>
              <w:t xml:space="preserve">ear-old girl suffering from </w:t>
            </w:r>
            <w:r>
              <w:rPr>
                <w:rFonts w:ascii="Calibri" w:hAnsi="Calibri" w:cs="Calibri"/>
                <w:color w:val="000000"/>
                <w:shd w:val="clear" w:color="auto" w:fill="FFFFFF"/>
              </w:rPr>
              <w:t xml:space="preserve">mental </w:t>
            </w:r>
            <w:r w:rsidR="00DF1957">
              <w:rPr>
                <w:rFonts w:ascii="Calibri" w:hAnsi="Calibri" w:cs="Calibri"/>
                <w:color w:val="000000"/>
                <w:shd w:val="clear" w:color="auto" w:fill="FFFFFF"/>
              </w:rPr>
              <w:t>illness</w:t>
            </w:r>
            <w:r>
              <w:rPr>
                <w:rFonts w:ascii="Calibri" w:hAnsi="Calibri" w:cs="Calibri"/>
                <w:color w:val="000000"/>
                <w:shd w:val="clear" w:color="auto" w:fill="FFFFFF"/>
              </w:rPr>
              <w:t>, as she searches for answers to the questions of her past.</w:t>
            </w:r>
            <w:bookmarkEnd w:id="2"/>
            <w:bookmarkEnd w:id="3"/>
          </w:p>
        </w:tc>
      </w:tr>
      <w:tr w:rsidR="00C24DD4" w:rsidRPr="00C24DD4" w14:paraId="0A410D59" w14:textId="77777777" w:rsidTr="00EE6740">
        <w:tc>
          <w:tcPr>
            <w:tcW w:w="2142" w:type="dxa"/>
            <w:vAlign w:val="center"/>
          </w:tcPr>
          <w:p w14:paraId="493BA572" w14:textId="77777777" w:rsidR="00C24DD4" w:rsidRPr="00C24DD4" w:rsidRDefault="00C24DD4" w:rsidP="00522A27">
            <w:pPr>
              <w:rPr>
                <w:rFonts w:cs="Tahoma"/>
                <w:b/>
              </w:rPr>
            </w:pPr>
            <w:r w:rsidRPr="00C24DD4">
              <w:rPr>
                <w:rFonts w:cs="Tahoma"/>
                <w:b/>
              </w:rPr>
              <w:t>50 Word</w:t>
            </w:r>
          </w:p>
        </w:tc>
        <w:tc>
          <w:tcPr>
            <w:tcW w:w="6874" w:type="dxa"/>
            <w:gridSpan w:val="4"/>
            <w:vAlign w:val="center"/>
          </w:tcPr>
          <w:p w14:paraId="1046E161" w14:textId="2BE4BCF4" w:rsidR="00C24DD4" w:rsidRPr="00411224" w:rsidRDefault="00411224" w:rsidP="00DF1957">
            <w:pPr>
              <w:rPr>
                <w:rFonts w:ascii="Calibri" w:hAnsi="Calibri" w:cs="Calibri"/>
                <w:color w:val="000000"/>
                <w:shd w:val="clear" w:color="auto" w:fill="FFFFFF"/>
              </w:rPr>
            </w:pPr>
            <w:bookmarkStart w:id="4" w:name="OLE_LINK63"/>
            <w:bookmarkStart w:id="5" w:name="OLE_LINK64"/>
            <w:bookmarkStart w:id="6" w:name="OLE_LINK57"/>
            <w:bookmarkStart w:id="7" w:name="OLE_LINK58"/>
            <w:bookmarkStart w:id="8" w:name="OLE_LINK36"/>
            <w:r>
              <w:rPr>
                <w:rFonts w:ascii="Calibri" w:hAnsi="Calibri" w:cs="Calibri"/>
                <w:color w:val="000000"/>
                <w:shd w:val="clear" w:color="auto" w:fill="FFFFFF"/>
              </w:rPr>
              <w:t>Play through the eyes of Renée, a 16-year-old girl who suffers from the symptoms o</w:t>
            </w:r>
            <w:r w:rsidR="006E6FB5">
              <w:rPr>
                <w:rFonts w:ascii="Calibri" w:hAnsi="Calibri" w:cs="Calibri"/>
                <w:color w:val="000000"/>
                <w:shd w:val="clear" w:color="auto" w:fill="FFFFFF"/>
              </w:rPr>
              <w:t xml:space="preserve">f </w:t>
            </w:r>
            <w:r w:rsidR="00DF1957">
              <w:rPr>
                <w:rFonts w:ascii="Calibri" w:hAnsi="Calibri" w:cs="Calibri"/>
                <w:color w:val="000000"/>
                <w:shd w:val="clear" w:color="auto" w:fill="FFFFFF"/>
              </w:rPr>
              <w:t xml:space="preserve">mental </w:t>
            </w:r>
            <w:r w:rsidR="006E6FB5">
              <w:rPr>
                <w:rFonts w:ascii="Calibri" w:hAnsi="Calibri" w:cs="Calibri"/>
                <w:color w:val="000000"/>
                <w:shd w:val="clear" w:color="auto" w:fill="FFFFFF"/>
              </w:rPr>
              <w:t>illness,</w:t>
            </w:r>
            <w:r>
              <w:rPr>
                <w:rFonts w:ascii="Calibri" w:hAnsi="Calibri" w:cs="Calibri"/>
                <w:color w:val="000000"/>
                <w:shd w:val="clear" w:color="auto" w:fill="FFFFFF"/>
              </w:rPr>
              <w:t xml:space="preserve"> </w:t>
            </w:r>
            <w:r w:rsidR="006E6FB5">
              <w:rPr>
                <w:rFonts w:ascii="Calibri" w:hAnsi="Calibri" w:cs="Calibri"/>
                <w:color w:val="000000"/>
                <w:shd w:val="clear" w:color="auto" w:fill="FFFFFF"/>
              </w:rPr>
              <w:t>a</w:t>
            </w:r>
            <w:r w:rsidR="002763D0">
              <w:rPr>
                <w:rFonts w:ascii="Calibri" w:hAnsi="Calibri" w:cs="Calibri"/>
                <w:color w:val="000000"/>
                <w:shd w:val="clear" w:color="auto" w:fill="FFFFFF"/>
              </w:rPr>
              <w:t xml:space="preserve">s she </w:t>
            </w:r>
            <w:r>
              <w:rPr>
                <w:rFonts w:ascii="Calibri" w:hAnsi="Calibri" w:cs="Calibri"/>
                <w:color w:val="000000"/>
                <w:shd w:val="clear" w:color="auto" w:fill="FFFFFF"/>
              </w:rPr>
              <w:t>search</w:t>
            </w:r>
            <w:r w:rsidR="002763D0">
              <w:rPr>
                <w:rFonts w:ascii="Calibri" w:hAnsi="Calibri" w:cs="Calibri"/>
                <w:color w:val="000000"/>
                <w:shd w:val="clear" w:color="auto" w:fill="FFFFFF"/>
              </w:rPr>
              <w:t>es</w:t>
            </w:r>
            <w:r>
              <w:rPr>
                <w:rFonts w:ascii="Calibri" w:hAnsi="Calibri" w:cs="Calibri"/>
                <w:color w:val="000000"/>
                <w:shd w:val="clear" w:color="auto" w:fill="FFFFFF"/>
              </w:rPr>
              <w:t xml:space="preserve"> for answers to the many questions </w:t>
            </w:r>
            <w:r w:rsidR="00AB609E">
              <w:rPr>
                <w:rFonts w:ascii="Calibri" w:hAnsi="Calibri" w:cs="Calibri"/>
                <w:color w:val="000000"/>
                <w:shd w:val="clear" w:color="auto" w:fill="FFFFFF"/>
              </w:rPr>
              <w:t>of</w:t>
            </w:r>
            <w:r>
              <w:rPr>
                <w:rFonts w:ascii="Calibri" w:hAnsi="Calibri" w:cs="Calibri"/>
                <w:color w:val="000000"/>
                <w:shd w:val="clear" w:color="auto" w:fill="FFFFFF"/>
              </w:rPr>
              <w:t xml:space="preserve"> her past</w:t>
            </w:r>
            <w:bookmarkEnd w:id="4"/>
            <w:bookmarkEnd w:id="5"/>
            <w:r w:rsidR="006E6FB5">
              <w:rPr>
                <w:rFonts w:ascii="Calibri" w:hAnsi="Calibri" w:cs="Calibri"/>
                <w:color w:val="000000"/>
                <w:shd w:val="clear" w:color="auto" w:fill="FFFFFF"/>
              </w:rPr>
              <w:t>,</w:t>
            </w:r>
            <w:r>
              <w:rPr>
                <w:rFonts w:ascii="Calibri" w:hAnsi="Calibri" w:cs="Calibri"/>
                <w:color w:val="000000"/>
                <w:shd w:val="clear" w:color="auto" w:fill="FFFFFF"/>
              </w:rPr>
              <w:t xml:space="preserve"> exploring the place where she spent her youth. </w:t>
            </w:r>
            <w:bookmarkEnd w:id="6"/>
            <w:bookmarkEnd w:id="7"/>
            <w:bookmarkEnd w:id="8"/>
          </w:p>
        </w:tc>
      </w:tr>
      <w:tr w:rsidR="00C24DD4" w:rsidRPr="00C24DD4" w14:paraId="01AC13CB" w14:textId="77777777" w:rsidTr="00EE6740">
        <w:tc>
          <w:tcPr>
            <w:tcW w:w="2142" w:type="dxa"/>
            <w:vAlign w:val="center"/>
          </w:tcPr>
          <w:p w14:paraId="7CA9D144" w14:textId="77777777" w:rsidR="00C24DD4" w:rsidRPr="00C24DD4" w:rsidRDefault="00C24DD4" w:rsidP="00522A27">
            <w:pPr>
              <w:rPr>
                <w:rFonts w:cs="Tahoma"/>
                <w:b/>
              </w:rPr>
            </w:pPr>
            <w:r w:rsidRPr="00C24DD4">
              <w:rPr>
                <w:rFonts w:cs="Tahoma"/>
                <w:b/>
              </w:rPr>
              <w:t>100 Word</w:t>
            </w:r>
          </w:p>
        </w:tc>
        <w:tc>
          <w:tcPr>
            <w:tcW w:w="6874" w:type="dxa"/>
            <w:gridSpan w:val="4"/>
            <w:vAlign w:val="center"/>
          </w:tcPr>
          <w:p w14:paraId="19CE17EA" w14:textId="1686FBFF" w:rsidR="002763D0" w:rsidRDefault="002763D0" w:rsidP="002763D0">
            <w:pPr>
              <w:rPr>
                <w:rFonts w:ascii="Calibri" w:hAnsi="Calibri" w:cs="Calibri"/>
                <w:color w:val="000000"/>
                <w:shd w:val="clear" w:color="auto" w:fill="FFFFFF"/>
              </w:rPr>
            </w:pPr>
            <w:bookmarkStart w:id="9" w:name="OLE_LINK9"/>
            <w:bookmarkStart w:id="10" w:name="OLE_LINK10"/>
            <w:r>
              <w:rPr>
                <w:rFonts w:ascii="Calibri" w:hAnsi="Calibri" w:cs="Calibri"/>
                <w:color w:val="000000"/>
                <w:shd w:val="clear" w:color="auto" w:fill="FFFFFF"/>
              </w:rPr>
              <w:t xml:space="preserve">Play through the eyes of Renée, a 16-year-old girl who suffers from the symptoms of mental illness. She is searching for answers to the many questions from her past, whilst exploring the place where she spent most of her youth. </w:t>
            </w:r>
            <w:bookmarkStart w:id="11" w:name="OLE_LINK11"/>
            <w:bookmarkStart w:id="12" w:name="OLE_LINK12"/>
            <w:r w:rsidR="00E95CAC">
              <w:rPr>
                <w:rFonts w:ascii="Calibri" w:hAnsi="Calibri" w:cs="Calibri"/>
                <w:color w:val="000000"/>
                <w:shd w:val="clear" w:color="auto" w:fill="FFFFFF"/>
              </w:rPr>
              <w:t>Guide Renée through a dark and emotional journey where the lines between entertainment, storytelling and reality blur.</w:t>
            </w:r>
          </w:p>
          <w:bookmarkEnd w:id="11"/>
          <w:bookmarkEnd w:id="12"/>
          <w:p w14:paraId="12782961" w14:textId="4B2C0676" w:rsidR="00424A6B" w:rsidRDefault="00596D8A" w:rsidP="00967804">
            <w:pPr>
              <w:pStyle w:val="NormalWeb"/>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Based</w:t>
            </w:r>
            <w:r w:rsidR="002763D0">
              <w:rPr>
                <w:rFonts w:ascii="Calibri" w:hAnsi="Calibri" w:cs="Calibri"/>
                <w:color w:val="000000"/>
                <w:sz w:val="22"/>
                <w:szCs w:val="22"/>
                <w:shd w:val="clear" w:color="auto" w:fill="FFFFFF"/>
              </w:rPr>
              <w:t xml:space="preserve"> on extensive research and inspired by real </w:t>
            </w:r>
            <w:r w:rsidR="00DF1957">
              <w:rPr>
                <w:rFonts w:ascii="Calibri" w:hAnsi="Calibri" w:cs="Calibri"/>
                <w:color w:val="000000"/>
                <w:sz w:val="22"/>
                <w:szCs w:val="22"/>
                <w:shd w:val="clear" w:color="auto" w:fill="FFFFFF"/>
              </w:rPr>
              <w:t>events</w:t>
            </w:r>
            <w:r w:rsidR="002763D0">
              <w:rPr>
                <w:rFonts w:ascii="Calibri" w:hAnsi="Calibri" w:cs="Calibri"/>
                <w:color w:val="000000"/>
                <w:sz w:val="22"/>
                <w:szCs w:val="22"/>
                <w:shd w:val="clear" w:color="auto" w:fill="FFFFFF"/>
              </w:rPr>
              <w:t>,</w:t>
            </w:r>
            <w:r w:rsidR="002763D0" w:rsidRPr="00596D8A">
              <w:rPr>
                <w:rFonts w:ascii="Calibri" w:hAnsi="Calibri" w:cs="Calibri"/>
                <w:color w:val="000000"/>
                <w:sz w:val="22"/>
                <w:szCs w:val="22"/>
                <w:shd w:val="clear" w:color="auto" w:fill="FFFFFF"/>
              </w:rPr>
              <w:t xml:space="preserve"> </w:t>
            </w:r>
            <w:r w:rsidR="00E95CAC">
              <w:rPr>
                <w:rFonts w:ascii="Calibri" w:hAnsi="Calibri" w:cs="Calibri"/>
                <w:color w:val="000000"/>
                <w:sz w:val="22"/>
                <w:szCs w:val="22"/>
                <w:shd w:val="clear" w:color="auto" w:fill="FFFFFF"/>
              </w:rPr>
              <w:t>The Town of</w:t>
            </w:r>
            <w:r w:rsidRPr="00596D8A">
              <w:rPr>
                <w:rFonts w:ascii="Calibri" w:hAnsi="Calibri" w:cs="Calibri"/>
                <w:color w:val="000000"/>
                <w:sz w:val="22"/>
                <w:szCs w:val="22"/>
                <w:shd w:val="clear" w:color="auto" w:fill="FFFFFF"/>
              </w:rPr>
              <w:t xml:space="preserve"> Light</w:t>
            </w:r>
            <w:r w:rsidRPr="00107565">
              <w:rPr>
                <w:rFonts w:ascii="Calibri" w:hAnsi="Calibri"/>
                <w:color w:val="000000"/>
                <w:sz w:val="22"/>
                <w:shd w:val="clear" w:color="auto" w:fill="FFFFFF"/>
              </w:rPr>
              <w:t xml:space="preserve"> </w:t>
            </w:r>
            <w:r w:rsidR="002763D0">
              <w:rPr>
                <w:rFonts w:ascii="Calibri" w:hAnsi="Calibri" w:cs="Calibri"/>
                <w:color w:val="000000"/>
                <w:sz w:val="22"/>
                <w:szCs w:val="22"/>
                <w:shd w:val="clear" w:color="auto" w:fill="FFFFFF"/>
              </w:rPr>
              <w:t xml:space="preserve">is a first-person psychological story adventure game set in the Volterra Psychiatric Asylum, based in Tuscany, Italy. </w:t>
            </w:r>
          </w:p>
          <w:p w14:paraId="26D818A6" w14:textId="77777777" w:rsidR="00094788" w:rsidRDefault="00094788" w:rsidP="00967804">
            <w:pPr>
              <w:pStyle w:val="NormalWeb"/>
              <w:spacing w:before="0" w:beforeAutospacing="0" w:after="0" w:afterAutospacing="0"/>
              <w:rPr>
                <w:rFonts w:ascii="Calibri" w:hAnsi="Calibri" w:cs="Calibri"/>
                <w:color w:val="000000"/>
                <w:sz w:val="22"/>
                <w:szCs w:val="22"/>
                <w:shd w:val="clear" w:color="auto" w:fill="FFFFFF"/>
              </w:rPr>
            </w:pPr>
          </w:p>
          <w:p w14:paraId="4B366ACD" w14:textId="37DA57F9" w:rsidR="00094788" w:rsidRPr="008F3806" w:rsidRDefault="00EE6740" w:rsidP="005A00B8">
            <w:pPr>
              <w:pStyle w:val="NormalWeb"/>
              <w:spacing w:before="0" w:beforeAutospacing="0" w:after="0" w:afterAutospacing="0"/>
              <w:rPr>
                <w:rFonts w:asciiTheme="minorHAnsi" w:hAnsiTheme="minorHAnsi" w:cstheme="minorHAnsi"/>
                <w:sz w:val="22"/>
                <w:szCs w:val="22"/>
              </w:rPr>
            </w:pPr>
            <w:r w:rsidRPr="00EE6740">
              <w:rPr>
                <w:rFonts w:asciiTheme="minorHAnsi" w:hAnsiTheme="minorHAnsi" w:cstheme="minorHAnsi"/>
                <w:sz w:val="22"/>
                <w:szCs w:val="22"/>
              </w:rPr>
              <w:t>Explore the asylum as it stands to this day and uncover the good and bad in human nature</w:t>
            </w:r>
            <w:r>
              <w:rPr>
                <w:rFonts w:asciiTheme="minorHAnsi" w:hAnsiTheme="minorHAnsi" w:cstheme="minorHAnsi"/>
                <w:sz w:val="22"/>
                <w:szCs w:val="22"/>
              </w:rPr>
              <w:t>.</w:t>
            </w:r>
            <w:bookmarkEnd w:id="9"/>
            <w:bookmarkEnd w:id="10"/>
          </w:p>
        </w:tc>
      </w:tr>
      <w:tr w:rsidR="00C24DD4" w:rsidRPr="00C24DD4" w14:paraId="2A9AAB28" w14:textId="77777777" w:rsidTr="00EE6740">
        <w:trPr>
          <w:trHeight w:val="2271"/>
        </w:trPr>
        <w:tc>
          <w:tcPr>
            <w:tcW w:w="2142" w:type="dxa"/>
            <w:vAlign w:val="center"/>
          </w:tcPr>
          <w:p w14:paraId="417FF3A4" w14:textId="77777777" w:rsidR="00C24DD4" w:rsidRPr="00C24DD4" w:rsidRDefault="00C24DD4" w:rsidP="00522A27">
            <w:pPr>
              <w:rPr>
                <w:rFonts w:cs="Tahoma"/>
                <w:b/>
              </w:rPr>
            </w:pPr>
            <w:r w:rsidRPr="00C24DD4">
              <w:rPr>
                <w:rFonts w:cs="Tahoma"/>
                <w:b/>
              </w:rPr>
              <w:t>Full Description</w:t>
            </w:r>
          </w:p>
        </w:tc>
        <w:tc>
          <w:tcPr>
            <w:tcW w:w="6874" w:type="dxa"/>
            <w:gridSpan w:val="4"/>
            <w:tcBorders>
              <w:bottom w:val="single" w:sz="4" w:space="0" w:color="auto"/>
            </w:tcBorders>
            <w:vAlign w:val="center"/>
          </w:tcPr>
          <w:p w14:paraId="1064E776" w14:textId="1629A093" w:rsidR="00107565" w:rsidRDefault="005A00B8" w:rsidP="00107565">
            <w:pPr>
              <w:rPr>
                <w:rFonts w:ascii="Calibri" w:hAnsi="Calibri" w:cs="Calibri"/>
                <w:color w:val="000000"/>
                <w:shd w:val="clear" w:color="auto" w:fill="FFFFFF"/>
              </w:rPr>
            </w:pPr>
            <w:bookmarkStart w:id="13" w:name="OLE_LINK55"/>
            <w:bookmarkStart w:id="14" w:name="OLE_LINK56"/>
            <w:bookmarkStart w:id="15" w:name="OLE_LINK65"/>
            <w:bookmarkStart w:id="16" w:name="OLE_LINK66"/>
            <w:bookmarkStart w:id="17" w:name="OLE_LINK37"/>
            <w:bookmarkStart w:id="18" w:name="OLE_LINK38"/>
            <w:bookmarkStart w:id="19" w:name="OLE_LINK39"/>
            <w:r>
              <w:rPr>
                <w:rFonts w:ascii="Calibri" w:hAnsi="Calibri" w:cs="Calibri"/>
                <w:color w:val="000000"/>
                <w:shd w:val="clear" w:color="auto" w:fill="FFFFFF"/>
              </w:rPr>
              <w:t xml:space="preserve">Play through the </w:t>
            </w:r>
            <w:r w:rsidR="00424A6B">
              <w:rPr>
                <w:rFonts w:ascii="Calibri" w:hAnsi="Calibri" w:cs="Calibri"/>
                <w:color w:val="000000"/>
                <w:shd w:val="clear" w:color="auto" w:fill="FFFFFF"/>
              </w:rPr>
              <w:t>eyes of Ren</w:t>
            </w:r>
            <w:bookmarkStart w:id="20" w:name="OLE_LINK6"/>
            <w:bookmarkStart w:id="21" w:name="OLE_LINK7"/>
            <w:r w:rsidR="00424A6B">
              <w:rPr>
                <w:rFonts w:ascii="Calibri" w:hAnsi="Calibri" w:cs="Calibri"/>
                <w:color w:val="000000"/>
                <w:shd w:val="clear" w:color="auto" w:fill="FFFFFF"/>
              </w:rPr>
              <w:t>é</w:t>
            </w:r>
            <w:bookmarkEnd w:id="20"/>
            <w:bookmarkEnd w:id="21"/>
            <w:r w:rsidR="00424A6B">
              <w:rPr>
                <w:rFonts w:ascii="Calibri" w:hAnsi="Calibri" w:cs="Calibri"/>
                <w:color w:val="000000"/>
                <w:shd w:val="clear" w:color="auto" w:fill="FFFFFF"/>
              </w:rPr>
              <w:t xml:space="preserve">e, a 16-year-old girl who suffers from the symptoms of mental illness. She is searching for answers to the many questions from her past, whilst exploring the place where she spent most of her youth. </w:t>
            </w:r>
            <w:bookmarkStart w:id="22" w:name="OLE_LINK14"/>
            <w:bookmarkStart w:id="23" w:name="OLE_LINK13"/>
            <w:r w:rsidR="00107565">
              <w:rPr>
                <w:rFonts w:ascii="Calibri" w:hAnsi="Calibri" w:cs="Calibri"/>
                <w:color w:val="000000"/>
                <w:shd w:val="clear" w:color="auto" w:fill="FFFFFF"/>
              </w:rPr>
              <w:t>Guide Renée through a dark and emotional journey where the lines between entertainment, storytelling and reality blur.</w:t>
            </w:r>
            <w:bookmarkEnd w:id="22"/>
          </w:p>
          <w:bookmarkEnd w:id="13"/>
          <w:bookmarkEnd w:id="14"/>
          <w:bookmarkEnd w:id="23"/>
          <w:p w14:paraId="354206BF" w14:textId="356C2219" w:rsidR="00710AE4" w:rsidRPr="00710AE4" w:rsidRDefault="00596D8A" w:rsidP="00710AE4">
            <w:pPr>
              <w:pStyle w:val="NormalWeb"/>
              <w:spacing w:before="240" w:beforeAutospacing="0" w:after="0" w:afterAutospacing="0"/>
              <w:rPr>
                <w:rFonts w:asciiTheme="minorHAnsi" w:hAnsiTheme="minorHAnsi" w:cstheme="minorHAnsi"/>
                <w:color w:val="000000"/>
                <w:sz w:val="22"/>
                <w:szCs w:val="22"/>
                <w:shd w:val="clear" w:color="auto" w:fill="FFFFFF"/>
              </w:rPr>
            </w:pPr>
            <w:r>
              <w:rPr>
                <w:rFonts w:ascii="Calibri" w:hAnsi="Calibri" w:cs="Calibri"/>
                <w:color w:val="000000"/>
                <w:sz w:val="22"/>
                <w:szCs w:val="22"/>
                <w:shd w:val="clear" w:color="auto" w:fill="FFFFFF"/>
              </w:rPr>
              <w:t>B</w:t>
            </w:r>
            <w:r w:rsidR="00424A6B">
              <w:rPr>
                <w:rFonts w:ascii="Calibri" w:hAnsi="Calibri" w:cs="Calibri"/>
                <w:color w:val="000000"/>
                <w:sz w:val="22"/>
                <w:szCs w:val="22"/>
                <w:shd w:val="clear" w:color="auto" w:fill="FFFFFF"/>
              </w:rPr>
              <w:t xml:space="preserve">ased on extensive research and inspired by real </w:t>
            </w:r>
            <w:r w:rsidR="005A00B8">
              <w:rPr>
                <w:rFonts w:ascii="Calibri" w:hAnsi="Calibri" w:cs="Calibri"/>
                <w:color w:val="000000"/>
                <w:sz w:val="22"/>
                <w:szCs w:val="22"/>
                <w:shd w:val="clear" w:color="auto" w:fill="FFFFFF"/>
              </w:rPr>
              <w:t>events</w:t>
            </w:r>
            <w:r w:rsidR="00424A6B">
              <w:rPr>
                <w:rFonts w:ascii="Calibri" w:hAnsi="Calibri" w:cs="Calibri"/>
                <w:color w:val="000000"/>
                <w:sz w:val="22"/>
                <w:szCs w:val="22"/>
                <w:shd w:val="clear" w:color="auto" w:fill="FFFFFF"/>
              </w:rPr>
              <w:t>,</w:t>
            </w:r>
            <w:r w:rsidR="00424A6B">
              <w:rPr>
                <w:rFonts w:ascii="Calibri" w:hAnsi="Calibri" w:cs="Calibri"/>
                <w:color w:val="000000"/>
                <w:shd w:val="clear" w:color="auto" w:fill="FFFFFF"/>
              </w:rPr>
              <w:t xml:space="preserve"> </w:t>
            </w:r>
            <w:r w:rsidRPr="00596D8A">
              <w:rPr>
                <w:rFonts w:ascii="Calibri" w:hAnsi="Calibri" w:cs="Calibri"/>
                <w:color w:val="000000"/>
                <w:sz w:val="22"/>
                <w:szCs w:val="22"/>
                <w:shd w:val="clear" w:color="auto" w:fill="FFFFFF"/>
              </w:rPr>
              <w:t>The Town of Light</w:t>
            </w:r>
            <w:r w:rsidRPr="00107565">
              <w:rPr>
                <w:rFonts w:ascii="Calibri" w:hAnsi="Calibri"/>
                <w:color w:val="000000"/>
                <w:sz w:val="22"/>
                <w:shd w:val="clear" w:color="auto" w:fill="FFFFFF"/>
              </w:rPr>
              <w:t xml:space="preserve"> </w:t>
            </w:r>
            <w:r w:rsidR="00424A6B">
              <w:rPr>
                <w:rFonts w:ascii="Calibri" w:hAnsi="Calibri" w:cs="Calibri"/>
                <w:color w:val="000000"/>
                <w:sz w:val="22"/>
                <w:szCs w:val="22"/>
                <w:shd w:val="clear" w:color="auto" w:fill="FFFFFF"/>
              </w:rPr>
              <w:t xml:space="preserve">is a first-person psychological story </w:t>
            </w:r>
            <w:r w:rsidR="00D506AC">
              <w:rPr>
                <w:rFonts w:ascii="Calibri" w:hAnsi="Calibri" w:cs="Calibri"/>
                <w:color w:val="000000"/>
                <w:sz w:val="22"/>
                <w:szCs w:val="22"/>
                <w:shd w:val="clear" w:color="auto" w:fill="FFFFFF"/>
              </w:rPr>
              <w:t xml:space="preserve">adventure game </w:t>
            </w:r>
            <w:r w:rsidR="00424A6B">
              <w:rPr>
                <w:rFonts w:ascii="Calibri" w:hAnsi="Calibri" w:cs="Calibri"/>
                <w:color w:val="000000"/>
                <w:sz w:val="22"/>
                <w:szCs w:val="22"/>
                <w:shd w:val="clear" w:color="auto" w:fill="FFFFFF"/>
              </w:rPr>
              <w:t xml:space="preserve">set in </w:t>
            </w:r>
            <w:r w:rsidR="00A86369">
              <w:rPr>
                <w:rFonts w:ascii="Calibri" w:hAnsi="Calibri" w:cs="Calibri"/>
                <w:color w:val="000000"/>
                <w:sz w:val="22"/>
                <w:szCs w:val="22"/>
                <w:shd w:val="clear" w:color="auto" w:fill="FFFFFF"/>
              </w:rPr>
              <w:t>the Volterra Psychiatric Asylum.</w:t>
            </w:r>
            <w:r w:rsidR="00424A6B">
              <w:rPr>
                <w:rFonts w:ascii="Calibri" w:hAnsi="Calibri" w:cs="Calibri"/>
                <w:color w:val="000000"/>
                <w:sz w:val="22"/>
                <w:szCs w:val="22"/>
                <w:shd w:val="clear" w:color="auto" w:fill="FFFFFF"/>
              </w:rPr>
              <w:t xml:space="preserve"> </w:t>
            </w:r>
            <w:r w:rsidR="00A86369">
              <w:rPr>
                <w:rFonts w:ascii="Calibri" w:hAnsi="Calibri" w:cs="Calibri"/>
                <w:color w:val="000000"/>
                <w:sz w:val="22"/>
                <w:szCs w:val="22"/>
                <w:shd w:val="clear" w:color="auto" w:fill="FFFFFF"/>
              </w:rPr>
              <w:t>Based in Tuscany, Italy,</w:t>
            </w:r>
            <w:r w:rsidR="00424A6B">
              <w:rPr>
                <w:rFonts w:ascii="Calibri" w:hAnsi="Calibri" w:cs="Calibri"/>
                <w:color w:val="000000"/>
                <w:sz w:val="22"/>
                <w:szCs w:val="22"/>
                <w:shd w:val="clear" w:color="auto" w:fill="FFFFFF"/>
              </w:rPr>
              <w:t xml:space="preserve"> </w:t>
            </w:r>
            <w:r w:rsidR="00A86369">
              <w:rPr>
                <w:rFonts w:ascii="Calibri" w:hAnsi="Calibri" w:cs="Calibri"/>
                <w:color w:val="000000"/>
                <w:sz w:val="22"/>
                <w:szCs w:val="22"/>
                <w:shd w:val="clear" w:color="auto" w:fill="FFFFFF"/>
              </w:rPr>
              <w:t>t</w:t>
            </w:r>
            <w:r w:rsidR="00424A6B">
              <w:rPr>
                <w:rFonts w:ascii="Calibri" w:hAnsi="Calibri" w:cs="Calibri"/>
                <w:color w:val="000000"/>
                <w:sz w:val="22"/>
                <w:szCs w:val="22"/>
                <w:shd w:val="clear" w:color="auto" w:fill="FFFFFF"/>
              </w:rPr>
              <w:t xml:space="preserve">he </w:t>
            </w:r>
            <w:r w:rsidR="00A86369">
              <w:rPr>
                <w:rFonts w:ascii="Calibri" w:hAnsi="Calibri" w:cs="Calibri"/>
                <w:color w:val="000000"/>
                <w:sz w:val="22"/>
                <w:szCs w:val="22"/>
                <w:shd w:val="clear" w:color="auto" w:fill="FFFFFF"/>
              </w:rPr>
              <w:t>a</w:t>
            </w:r>
            <w:r w:rsidR="00424A6B">
              <w:rPr>
                <w:rFonts w:ascii="Calibri" w:hAnsi="Calibri" w:cs="Calibri"/>
                <w:color w:val="000000"/>
                <w:sz w:val="22"/>
                <w:szCs w:val="22"/>
                <w:shd w:val="clear" w:color="auto" w:fill="FFFFFF"/>
              </w:rPr>
              <w:t xml:space="preserve">sylum was shut down in the late 1970's by a law from the Italian government </w:t>
            </w:r>
            <w:r>
              <w:rPr>
                <w:rFonts w:ascii="Calibri" w:hAnsi="Calibri" w:cs="Calibri"/>
                <w:color w:val="000000"/>
                <w:sz w:val="22"/>
                <w:szCs w:val="22"/>
                <w:shd w:val="clear" w:color="auto" w:fill="FFFFFF"/>
              </w:rPr>
              <w:t>instructing</w:t>
            </w:r>
            <w:r w:rsidR="00424A6B">
              <w:rPr>
                <w:rFonts w:ascii="Calibri" w:hAnsi="Calibri" w:cs="Calibri"/>
                <w:color w:val="000000"/>
                <w:sz w:val="22"/>
                <w:szCs w:val="22"/>
                <w:shd w:val="clear" w:color="auto" w:fill="FFFFFF"/>
              </w:rPr>
              <w:t xml:space="preserve"> all </w:t>
            </w:r>
            <w:r w:rsidR="00424A6B" w:rsidRPr="00710AE4">
              <w:rPr>
                <w:rFonts w:asciiTheme="minorHAnsi" w:hAnsiTheme="minorHAnsi" w:cstheme="minorHAnsi"/>
                <w:color w:val="000000"/>
                <w:sz w:val="22"/>
                <w:szCs w:val="22"/>
                <w:shd w:val="clear" w:color="auto" w:fill="FFFFFF"/>
              </w:rPr>
              <w:t>asylums to close and give back patients their civil rights.</w:t>
            </w:r>
            <w:bookmarkEnd w:id="15"/>
            <w:bookmarkEnd w:id="16"/>
          </w:p>
          <w:bookmarkEnd w:id="17"/>
          <w:bookmarkEnd w:id="18"/>
          <w:bookmarkEnd w:id="19"/>
          <w:p w14:paraId="4109A8B9" w14:textId="6F9DDDB4" w:rsidR="00094788" w:rsidRPr="00710AE4" w:rsidRDefault="00EE6740" w:rsidP="00A86369">
            <w:pPr>
              <w:pStyle w:val="NormalWeb"/>
              <w:spacing w:before="240" w:beforeAutospacing="0" w:after="0" w:afterAutospacing="0"/>
            </w:pPr>
            <w:r w:rsidRPr="00EE6740">
              <w:rPr>
                <w:rFonts w:asciiTheme="minorHAnsi" w:hAnsiTheme="minorHAnsi" w:cstheme="minorHAnsi"/>
                <w:sz w:val="22"/>
                <w:szCs w:val="22"/>
              </w:rPr>
              <w:t>Explore the asylum as it stands to this day and uncover the good and bad in human nature</w:t>
            </w:r>
            <w:r>
              <w:rPr>
                <w:rFonts w:asciiTheme="minorHAnsi" w:hAnsiTheme="minorHAnsi" w:cstheme="minorHAnsi"/>
                <w:sz w:val="22"/>
                <w:szCs w:val="22"/>
              </w:rPr>
              <w:t>.</w:t>
            </w:r>
          </w:p>
        </w:tc>
      </w:tr>
      <w:tr w:rsidR="00C24DD4" w:rsidRPr="00C24DD4" w14:paraId="57211838" w14:textId="77777777" w:rsidTr="00EE6740">
        <w:trPr>
          <w:trHeight w:val="724"/>
        </w:trPr>
        <w:tc>
          <w:tcPr>
            <w:tcW w:w="2142" w:type="dxa"/>
            <w:vAlign w:val="center"/>
          </w:tcPr>
          <w:p w14:paraId="0AA4F13B" w14:textId="77777777" w:rsidR="00C24DD4" w:rsidRDefault="00C24DD4" w:rsidP="00522A27">
            <w:pPr>
              <w:rPr>
                <w:rFonts w:cs="Tahoma"/>
                <w:b/>
              </w:rPr>
            </w:pPr>
            <w:r w:rsidRPr="00C24DD4">
              <w:rPr>
                <w:rFonts w:cs="Tahoma"/>
                <w:b/>
              </w:rPr>
              <w:t>Key Features</w:t>
            </w:r>
          </w:p>
          <w:p w14:paraId="74C713C9" w14:textId="77777777" w:rsidR="00FD63ED" w:rsidRPr="00C24DD4" w:rsidRDefault="00FD63ED" w:rsidP="00522A27">
            <w:pPr>
              <w:rPr>
                <w:rFonts w:cs="Tahoma"/>
                <w:b/>
              </w:rPr>
            </w:pPr>
          </w:p>
        </w:tc>
        <w:tc>
          <w:tcPr>
            <w:tcW w:w="6874" w:type="dxa"/>
            <w:gridSpan w:val="4"/>
            <w:tcBorders>
              <w:bottom w:val="single" w:sz="4" w:space="0" w:color="auto"/>
            </w:tcBorders>
            <w:shd w:val="clear" w:color="auto" w:fill="auto"/>
            <w:vAlign w:val="center"/>
          </w:tcPr>
          <w:p w14:paraId="144EFE6F" w14:textId="77777777" w:rsidR="00507CC2" w:rsidRDefault="00884BE0" w:rsidP="00B32189">
            <w:pPr>
              <w:pStyle w:val="ListParagraph"/>
              <w:numPr>
                <w:ilvl w:val="0"/>
                <w:numId w:val="38"/>
              </w:numPr>
              <w:rPr>
                <w:rFonts w:cstheme="minorHAnsi"/>
                <w:color w:val="000000" w:themeColor="text1"/>
              </w:rPr>
            </w:pPr>
            <w:r>
              <w:rPr>
                <w:rFonts w:cstheme="minorHAnsi"/>
                <w:color w:val="000000" w:themeColor="text1"/>
              </w:rPr>
              <w:t>Experience the world</w:t>
            </w:r>
            <w:r w:rsidR="00170A8B">
              <w:rPr>
                <w:rFonts w:cstheme="minorHAnsi"/>
                <w:color w:val="000000" w:themeColor="text1"/>
              </w:rPr>
              <w:t xml:space="preserve"> through the eyes of Renée, a 16 year old girl suffering with mental illness as she tries to reconstruct her past</w:t>
            </w:r>
          </w:p>
          <w:p w14:paraId="358397E8" w14:textId="26800210" w:rsidR="00170A8B" w:rsidRDefault="00170A8B" w:rsidP="00170A8B">
            <w:pPr>
              <w:pStyle w:val="ListParagraph"/>
              <w:numPr>
                <w:ilvl w:val="0"/>
                <w:numId w:val="38"/>
              </w:numPr>
              <w:rPr>
                <w:rFonts w:cstheme="minorHAnsi"/>
                <w:color w:val="000000" w:themeColor="text1"/>
              </w:rPr>
            </w:pPr>
            <w:r>
              <w:rPr>
                <w:rFonts w:cstheme="minorHAnsi"/>
                <w:color w:val="000000" w:themeColor="text1"/>
              </w:rPr>
              <w:t xml:space="preserve">Explore the ruins of the Volterra Psychiatric Asylum and travel back </w:t>
            </w:r>
            <w:r w:rsidR="00596D8A">
              <w:rPr>
                <w:rFonts w:cstheme="minorHAnsi"/>
                <w:color w:val="000000" w:themeColor="text1"/>
              </w:rPr>
              <w:t>to experience</w:t>
            </w:r>
            <w:r>
              <w:rPr>
                <w:rFonts w:cstheme="minorHAnsi"/>
                <w:color w:val="000000" w:themeColor="text1"/>
              </w:rPr>
              <w:t xml:space="preserve"> </w:t>
            </w:r>
            <w:r w:rsidR="00D47A84">
              <w:rPr>
                <w:rFonts w:cstheme="minorHAnsi"/>
                <w:color w:val="000000" w:themeColor="text1"/>
              </w:rPr>
              <w:t xml:space="preserve">the lives of </w:t>
            </w:r>
            <w:r w:rsidR="00596D8A">
              <w:rPr>
                <w:rFonts w:cstheme="minorHAnsi"/>
                <w:color w:val="000000" w:themeColor="text1"/>
              </w:rPr>
              <w:t xml:space="preserve">patients as inspired </w:t>
            </w:r>
            <w:r>
              <w:rPr>
                <w:rFonts w:cstheme="minorHAnsi"/>
                <w:color w:val="000000" w:themeColor="text1"/>
              </w:rPr>
              <w:t xml:space="preserve">from historical records </w:t>
            </w:r>
          </w:p>
          <w:p w14:paraId="14675FDF" w14:textId="77777777" w:rsidR="00AF1449" w:rsidRPr="00AF1449" w:rsidRDefault="00D47A84" w:rsidP="00AF1449">
            <w:pPr>
              <w:pStyle w:val="ListParagraph"/>
              <w:numPr>
                <w:ilvl w:val="0"/>
                <w:numId w:val="38"/>
              </w:numPr>
              <w:rPr>
                <w:rFonts w:cstheme="minorHAnsi"/>
                <w:color w:val="000000" w:themeColor="text1"/>
              </w:rPr>
            </w:pPr>
            <w:r>
              <w:rPr>
                <w:rFonts w:cstheme="minorHAnsi"/>
                <w:color w:val="000000" w:themeColor="text1"/>
              </w:rPr>
              <w:t>Forge Renée’s path, s</w:t>
            </w:r>
            <w:r w:rsidR="00A379EB">
              <w:rPr>
                <w:rFonts w:cstheme="minorHAnsi"/>
                <w:color w:val="000000" w:themeColor="text1"/>
              </w:rPr>
              <w:t>teer her emotions and rationalis</w:t>
            </w:r>
            <w:r>
              <w:rPr>
                <w:rFonts w:cstheme="minorHAnsi"/>
                <w:color w:val="000000" w:themeColor="text1"/>
              </w:rPr>
              <w:t>e the truth to reveal</w:t>
            </w:r>
            <w:r w:rsidR="00B7225F">
              <w:rPr>
                <w:rFonts w:cstheme="minorHAnsi"/>
                <w:color w:val="000000" w:themeColor="text1"/>
              </w:rPr>
              <w:t xml:space="preserve"> a</w:t>
            </w:r>
            <w:r>
              <w:rPr>
                <w:rFonts w:cstheme="minorHAnsi"/>
                <w:color w:val="000000" w:themeColor="text1"/>
              </w:rPr>
              <w:t xml:space="preserve"> unique</w:t>
            </w:r>
            <w:r w:rsidR="00B7225F">
              <w:rPr>
                <w:rFonts w:cstheme="minorHAnsi"/>
                <w:color w:val="000000" w:themeColor="text1"/>
              </w:rPr>
              <w:t xml:space="preserve"> non-linear</w:t>
            </w:r>
            <w:r>
              <w:rPr>
                <w:rFonts w:cstheme="minorHAnsi"/>
                <w:color w:val="000000" w:themeColor="text1"/>
              </w:rPr>
              <w:t xml:space="preserve"> storyline</w:t>
            </w:r>
          </w:p>
          <w:p w14:paraId="5CD5B784" w14:textId="77777777" w:rsidR="00C231E3" w:rsidRDefault="00C231E3" w:rsidP="00170A8B">
            <w:pPr>
              <w:pStyle w:val="ListParagraph"/>
              <w:numPr>
                <w:ilvl w:val="0"/>
                <w:numId w:val="38"/>
              </w:numPr>
              <w:rPr>
                <w:rFonts w:cstheme="minorHAnsi"/>
                <w:color w:val="000000" w:themeColor="text1"/>
              </w:rPr>
            </w:pPr>
            <w:r>
              <w:rPr>
                <w:rFonts w:cstheme="minorHAnsi"/>
                <w:color w:val="000000" w:themeColor="text1"/>
              </w:rPr>
              <w:t>New enhanced version of The Town of Light including new music, story elements, user interface and more</w:t>
            </w:r>
          </w:p>
          <w:p w14:paraId="0DEE2410" w14:textId="77777777" w:rsidR="00D47A84" w:rsidRDefault="00825974" w:rsidP="00170A8B">
            <w:pPr>
              <w:pStyle w:val="ListParagraph"/>
              <w:numPr>
                <w:ilvl w:val="0"/>
                <w:numId w:val="38"/>
              </w:numPr>
              <w:rPr>
                <w:rFonts w:cstheme="minorHAnsi"/>
                <w:color w:val="000000" w:themeColor="text1"/>
              </w:rPr>
            </w:pPr>
            <w:r>
              <w:rPr>
                <w:rFonts w:cstheme="minorHAnsi"/>
                <w:color w:val="000000" w:themeColor="text1"/>
              </w:rPr>
              <w:t xml:space="preserve">Uncover the pages </w:t>
            </w:r>
            <w:r w:rsidR="00E36AD3">
              <w:rPr>
                <w:rFonts w:cstheme="minorHAnsi"/>
                <w:color w:val="000000" w:themeColor="text1"/>
              </w:rPr>
              <w:t xml:space="preserve">of </w:t>
            </w:r>
            <w:r w:rsidR="00AF1449">
              <w:rPr>
                <w:rFonts w:cstheme="minorHAnsi"/>
                <w:color w:val="000000" w:themeColor="text1"/>
              </w:rPr>
              <w:t>R</w:t>
            </w:r>
            <w:r>
              <w:rPr>
                <w:rFonts w:cstheme="minorHAnsi"/>
                <w:color w:val="000000" w:themeColor="text1"/>
              </w:rPr>
              <w:t>ené</w:t>
            </w:r>
            <w:r w:rsidR="00AF1449">
              <w:rPr>
                <w:rFonts w:cstheme="minorHAnsi"/>
                <w:color w:val="000000" w:themeColor="text1"/>
              </w:rPr>
              <w:t>e’s Diary</w:t>
            </w:r>
            <w:r w:rsidR="00E36AD3">
              <w:rPr>
                <w:rFonts w:cstheme="minorHAnsi"/>
                <w:color w:val="000000" w:themeColor="text1"/>
              </w:rPr>
              <w:t xml:space="preserve"> within the game world </w:t>
            </w:r>
            <w:r w:rsidR="00B7225F">
              <w:rPr>
                <w:rFonts w:cstheme="minorHAnsi"/>
                <w:color w:val="000000" w:themeColor="text1"/>
              </w:rPr>
              <w:t>as you piece together her story</w:t>
            </w:r>
          </w:p>
          <w:p w14:paraId="03EA3CE1" w14:textId="287F8633" w:rsidR="00C3405D" w:rsidRPr="00C3405D" w:rsidRDefault="00C3405D" w:rsidP="00C3405D">
            <w:pPr>
              <w:pStyle w:val="ListParagraph"/>
              <w:numPr>
                <w:ilvl w:val="0"/>
                <w:numId w:val="38"/>
              </w:numPr>
              <w:rPr>
                <w:rFonts w:cstheme="minorHAnsi"/>
                <w:color w:val="000000" w:themeColor="text1"/>
              </w:rPr>
            </w:pPr>
            <w:r>
              <w:rPr>
                <w:rFonts w:cstheme="minorHAnsi"/>
                <w:color w:val="000000" w:themeColor="text1"/>
              </w:rPr>
              <w:t>Original soundtrack</w:t>
            </w:r>
            <w:r w:rsidR="009B1CDB">
              <w:rPr>
                <w:rFonts w:cstheme="minorHAnsi"/>
                <w:color w:val="000000" w:themeColor="text1"/>
              </w:rPr>
              <w:t xml:space="preserve"> </w:t>
            </w:r>
          </w:p>
          <w:p w14:paraId="4C2E26A8" w14:textId="77777777" w:rsidR="00596D8A" w:rsidRDefault="00E36AD3" w:rsidP="00A379EB">
            <w:pPr>
              <w:pStyle w:val="ListParagraph"/>
              <w:numPr>
                <w:ilvl w:val="0"/>
                <w:numId w:val="38"/>
              </w:numPr>
              <w:rPr>
                <w:rFonts w:cstheme="minorHAnsi"/>
                <w:color w:val="000000" w:themeColor="text1"/>
              </w:rPr>
            </w:pPr>
            <w:r w:rsidRPr="00681C05">
              <w:rPr>
                <w:rFonts w:cstheme="minorHAnsi"/>
                <w:color w:val="000000" w:themeColor="text1"/>
              </w:rPr>
              <w:lastRenderedPageBreak/>
              <w:t xml:space="preserve">The Town of Light is based on the horrors of the real world and the difficulties of mental illness. </w:t>
            </w:r>
          </w:p>
          <w:p w14:paraId="218DC73C" w14:textId="2B523AA4" w:rsidR="00AF1449" w:rsidRPr="00A379EB" w:rsidRDefault="00E36AD3" w:rsidP="00596D8A">
            <w:pPr>
              <w:pStyle w:val="ListParagraph"/>
              <w:numPr>
                <w:ilvl w:val="0"/>
                <w:numId w:val="38"/>
              </w:numPr>
              <w:rPr>
                <w:rFonts w:cstheme="minorHAnsi"/>
                <w:color w:val="000000" w:themeColor="text1"/>
              </w:rPr>
            </w:pPr>
            <w:r w:rsidRPr="00681C05">
              <w:rPr>
                <w:rFonts w:cstheme="minorHAnsi"/>
                <w:color w:val="000000" w:themeColor="text1"/>
              </w:rPr>
              <w:t>Rich and i</w:t>
            </w:r>
            <w:r w:rsidR="00AF1449" w:rsidRPr="00681C05">
              <w:rPr>
                <w:rFonts w:cstheme="minorHAnsi"/>
                <w:color w:val="000000" w:themeColor="text1"/>
              </w:rPr>
              <w:t xml:space="preserve">mmersive 3D </w:t>
            </w:r>
            <w:r w:rsidR="00596D8A">
              <w:rPr>
                <w:rFonts w:cstheme="minorHAnsi"/>
                <w:color w:val="000000" w:themeColor="text1"/>
              </w:rPr>
              <w:t>world</w:t>
            </w:r>
          </w:p>
        </w:tc>
      </w:tr>
      <w:tr w:rsidR="00196FB1" w:rsidRPr="00C24DD4" w14:paraId="64584D69" w14:textId="77777777" w:rsidTr="00EE6740">
        <w:trPr>
          <w:trHeight w:val="1804"/>
        </w:trPr>
        <w:tc>
          <w:tcPr>
            <w:tcW w:w="2142" w:type="dxa"/>
            <w:vAlign w:val="center"/>
          </w:tcPr>
          <w:p w14:paraId="2BAB0ADD" w14:textId="77777777" w:rsidR="00196FB1" w:rsidRPr="00C24DD4" w:rsidRDefault="00196FB1" w:rsidP="00196FB1">
            <w:pPr>
              <w:pStyle w:val="NoSpacing"/>
              <w:rPr>
                <w:rFonts w:cs="Tahoma"/>
                <w:b/>
              </w:rPr>
            </w:pPr>
            <w:r w:rsidRPr="00C24DD4">
              <w:rPr>
                <w:rFonts w:cs="Tahoma"/>
                <w:b/>
              </w:rPr>
              <w:lastRenderedPageBreak/>
              <w:t>Reasons to Return</w:t>
            </w:r>
          </w:p>
        </w:tc>
        <w:tc>
          <w:tcPr>
            <w:tcW w:w="6874" w:type="dxa"/>
            <w:gridSpan w:val="4"/>
            <w:shd w:val="clear" w:color="auto" w:fill="auto"/>
            <w:vAlign w:val="center"/>
          </w:tcPr>
          <w:p w14:paraId="5BCC970D" w14:textId="60DC8A18" w:rsidR="00196FB1" w:rsidRDefault="000C0332" w:rsidP="000C0332">
            <w:pPr>
              <w:pStyle w:val="NoSpacing"/>
              <w:numPr>
                <w:ilvl w:val="0"/>
                <w:numId w:val="24"/>
              </w:numPr>
              <w:rPr>
                <w:rFonts w:cs="Tahoma"/>
              </w:rPr>
            </w:pPr>
            <w:r w:rsidRPr="000C0332">
              <w:rPr>
                <w:rFonts w:cs="Tahoma"/>
              </w:rPr>
              <w:t xml:space="preserve">Discover more of Renée’s story with </w:t>
            </w:r>
            <w:r>
              <w:rPr>
                <w:rFonts w:cs="Tahoma"/>
              </w:rPr>
              <w:t>new, n</w:t>
            </w:r>
            <w:r w:rsidR="009B1CDB">
              <w:rPr>
                <w:rFonts w:cs="Tahoma"/>
              </w:rPr>
              <w:t>ever before seen story elements</w:t>
            </w:r>
          </w:p>
          <w:p w14:paraId="52CBB499" w14:textId="77777777" w:rsidR="00A60C21" w:rsidRDefault="007F0140" w:rsidP="00A60C21">
            <w:pPr>
              <w:pStyle w:val="NoSpacing"/>
              <w:numPr>
                <w:ilvl w:val="0"/>
                <w:numId w:val="24"/>
              </w:numPr>
              <w:rPr>
                <w:rFonts w:cs="Tahoma"/>
              </w:rPr>
            </w:pPr>
            <w:r>
              <w:rPr>
                <w:rFonts w:cs="Tahoma"/>
              </w:rPr>
              <w:t>Unearth</w:t>
            </w:r>
            <w:r w:rsidR="00C47F51">
              <w:rPr>
                <w:rFonts w:cs="Tahoma"/>
              </w:rPr>
              <w:t xml:space="preserve"> the pages of</w:t>
            </w:r>
            <w:r w:rsidR="000C0332">
              <w:rPr>
                <w:rFonts w:cs="Tahoma"/>
              </w:rPr>
              <w:t xml:space="preserve"> Renée’s diary</w:t>
            </w:r>
            <w:r w:rsidR="00C47F51">
              <w:rPr>
                <w:rFonts w:cs="Tahoma"/>
              </w:rPr>
              <w:t xml:space="preserve"> to complete her story</w:t>
            </w:r>
            <w:r w:rsidR="000C0332">
              <w:rPr>
                <w:rFonts w:cs="Tahoma"/>
              </w:rPr>
              <w:t xml:space="preserve"> as you explore the Charcot</w:t>
            </w:r>
          </w:p>
          <w:p w14:paraId="6BDC3A7B" w14:textId="77777777" w:rsidR="00967804" w:rsidRDefault="00967804" w:rsidP="00A60C21">
            <w:pPr>
              <w:pStyle w:val="NoSpacing"/>
              <w:numPr>
                <w:ilvl w:val="0"/>
                <w:numId w:val="24"/>
              </w:numPr>
              <w:rPr>
                <w:rFonts w:cs="Tahoma"/>
              </w:rPr>
            </w:pPr>
            <w:r>
              <w:rPr>
                <w:rFonts w:cs="Tahoma"/>
              </w:rPr>
              <w:t>Listen to Renée’s dramatic diary reading</w:t>
            </w:r>
          </w:p>
          <w:p w14:paraId="7ABC65E9" w14:textId="29C9BB3E" w:rsidR="00884BE0" w:rsidRPr="00A60C21" w:rsidRDefault="00884BE0" w:rsidP="00A60C21">
            <w:pPr>
              <w:pStyle w:val="NoSpacing"/>
              <w:numPr>
                <w:ilvl w:val="0"/>
                <w:numId w:val="24"/>
              </w:numPr>
              <w:rPr>
                <w:rFonts w:cs="Tahoma"/>
              </w:rPr>
            </w:pPr>
            <w:r>
              <w:rPr>
                <w:rFonts w:cs="Tahoma"/>
              </w:rPr>
              <w:t xml:space="preserve">More objects and detail have been added to the Charcot </w:t>
            </w:r>
            <w:r w:rsidR="00596D8A">
              <w:rPr>
                <w:rFonts w:cs="Tahoma"/>
              </w:rPr>
              <w:t>making</w:t>
            </w:r>
            <w:r>
              <w:rPr>
                <w:rFonts w:cs="Tahoma"/>
              </w:rPr>
              <w:t xml:space="preserve"> it a more</w:t>
            </w:r>
            <w:r w:rsidR="009B1CDB">
              <w:rPr>
                <w:rFonts w:cs="Tahoma"/>
              </w:rPr>
              <w:t xml:space="preserve"> authentic experience </w:t>
            </w:r>
          </w:p>
          <w:p w14:paraId="289E84C5" w14:textId="77777777" w:rsidR="00C47F51" w:rsidRPr="0082398D" w:rsidRDefault="00A60C21" w:rsidP="0082398D">
            <w:pPr>
              <w:pStyle w:val="NoSpacing"/>
              <w:numPr>
                <w:ilvl w:val="0"/>
                <w:numId w:val="24"/>
              </w:numPr>
              <w:rPr>
                <w:rFonts w:cs="Tahoma"/>
              </w:rPr>
            </w:pPr>
            <w:r>
              <w:rPr>
                <w:rFonts w:cs="Tahoma"/>
              </w:rPr>
              <w:t>A number of graphical and user interface enhancements</w:t>
            </w:r>
          </w:p>
        </w:tc>
      </w:tr>
      <w:tr w:rsidR="00196FB1" w:rsidRPr="00C24DD4" w14:paraId="0FA672FF" w14:textId="77777777" w:rsidTr="00EE6740">
        <w:trPr>
          <w:trHeight w:val="1804"/>
        </w:trPr>
        <w:tc>
          <w:tcPr>
            <w:tcW w:w="2142" w:type="dxa"/>
            <w:vAlign w:val="center"/>
          </w:tcPr>
          <w:p w14:paraId="2A9E98CD" w14:textId="77777777" w:rsidR="00196FB1" w:rsidRPr="00C24DD4" w:rsidRDefault="00196FB1" w:rsidP="00196FB1">
            <w:pPr>
              <w:pStyle w:val="NoSpacing"/>
              <w:rPr>
                <w:rFonts w:cs="Tahoma"/>
                <w:b/>
              </w:rPr>
            </w:pPr>
            <w:r w:rsidRPr="00C24DD4">
              <w:rPr>
                <w:rFonts w:cs="Tahoma"/>
                <w:b/>
              </w:rPr>
              <w:t>Press Quotes</w:t>
            </w:r>
          </w:p>
        </w:tc>
        <w:tc>
          <w:tcPr>
            <w:tcW w:w="6874" w:type="dxa"/>
            <w:gridSpan w:val="4"/>
            <w:shd w:val="clear" w:color="auto" w:fill="auto"/>
            <w:vAlign w:val="center"/>
          </w:tcPr>
          <w:p w14:paraId="2158BA47" w14:textId="77777777" w:rsidR="00196FB1" w:rsidRDefault="00967804" w:rsidP="00196FB1">
            <w:pPr>
              <w:pStyle w:val="NoSpacing"/>
              <w:rPr>
                <w:rFonts w:cs="Tahoma"/>
              </w:rPr>
            </w:pPr>
            <w:r>
              <w:rPr>
                <w:rFonts w:cs="Tahoma"/>
              </w:rPr>
              <w:t>“</w:t>
            </w:r>
            <w:r w:rsidRPr="00967804">
              <w:rPr>
                <w:rFonts w:cs="Tahoma"/>
              </w:rPr>
              <w:t>Sometimes the terror isn’t in the fictions our minds create, but in the cruel realities of the real world we live in.</w:t>
            </w:r>
            <w:r>
              <w:rPr>
                <w:rFonts w:cs="Tahoma"/>
              </w:rPr>
              <w:t xml:space="preserve">” – </w:t>
            </w:r>
            <w:r w:rsidRPr="00EC25CC">
              <w:rPr>
                <w:rFonts w:cs="Tahoma"/>
                <w:b/>
              </w:rPr>
              <w:t>Cinemablend</w:t>
            </w:r>
          </w:p>
          <w:p w14:paraId="63EF0C69" w14:textId="77777777" w:rsidR="00967804" w:rsidRDefault="00967804" w:rsidP="00196FB1">
            <w:pPr>
              <w:pStyle w:val="NoSpacing"/>
              <w:rPr>
                <w:rFonts w:cs="Tahoma"/>
              </w:rPr>
            </w:pPr>
          </w:p>
          <w:p w14:paraId="64BBF115" w14:textId="77777777" w:rsidR="00967804" w:rsidRDefault="00967804" w:rsidP="00196FB1">
            <w:pPr>
              <w:pStyle w:val="NoSpacing"/>
              <w:rPr>
                <w:rFonts w:ascii="Calibri" w:hAnsi="Calibri" w:cs="Calibri"/>
                <w:color w:val="000000"/>
              </w:rPr>
            </w:pPr>
            <w:r>
              <w:rPr>
                <w:rFonts w:cs="Tahoma"/>
              </w:rPr>
              <w:t>“</w:t>
            </w:r>
            <w:r w:rsidRPr="00967804">
              <w:rPr>
                <w:rFonts w:ascii="Calibri" w:hAnsi="Calibri" w:cs="Calibri"/>
                <w:color w:val="000000"/>
              </w:rPr>
              <w:t xml:space="preserve">LKA.it has crafted a modern masterpiece examining real-world horrors. </w:t>
            </w:r>
            <w:r>
              <w:rPr>
                <w:rFonts w:ascii="Calibri" w:hAnsi="Calibri" w:cs="Calibri"/>
                <w:color w:val="000000"/>
              </w:rPr>
              <w:t xml:space="preserve">“ </w:t>
            </w:r>
            <w:r w:rsidR="00EC25CC">
              <w:rPr>
                <w:rFonts w:ascii="Calibri" w:hAnsi="Calibri" w:cs="Calibri"/>
                <w:color w:val="000000"/>
              </w:rPr>
              <w:t>–</w:t>
            </w:r>
            <w:r>
              <w:rPr>
                <w:rFonts w:ascii="Calibri" w:hAnsi="Calibri" w:cs="Calibri"/>
                <w:color w:val="000000"/>
              </w:rPr>
              <w:t xml:space="preserve"> </w:t>
            </w:r>
            <w:r w:rsidRPr="00EC25CC">
              <w:rPr>
                <w:rFonts w:ascii="Calibri" w:hAnsi="Calibri" w:cs="Calibri"/>
                <w:b/>
                <w:color w:val="000000"/>
              </w:rPr>
              <w:t>Haogamers</w:t>
            </w:r>
          </w:p>
          <w:p w14:paraId="191CA3C6" w14:textId="77777777" w:rsidR="00EC25CC" w:rsidRDefault="00EC25CC" w:rsidP="00196FB1">
            <w:pPr>
              <w:pStyle w:val="NoSpacing"/>
              <w:rPr>
                <w:rFonts w:ascii="Calibri" w:hAnsi="Calibri" w:cs="Calibri"/>
                <w:color w:val="000000"/>
              </w:rPr>
            </w:pPr>
          </w:p>
          <w:p w14:paraId="7AC3A10B" w14:textId="77777777" w:rsidR="00EC25CC" w:rsidRDefault="00EC25CC" w:rsidP="00196FB1">
            <w:pPr>
              <w:pStyle w:val="NoSpacing"/>
              <w:rPr>
                <w:rFonts w:cs="Tahoma"/>
              </w:rPr>
            </w:pPr>
            <w:r>
              <w:rPr>
                <w:rFonts w:cs="Tahoma"/>
              </w:rPr>
              <w:t>“</w:t>
            </w:r>
            <w:r w:rsidRPr="00EC25CC">
              <w:rPr>
                <w:rFonts w:cs="Tahoma"/>
              </w:rPr>
              <w:t>There's every chance The Town of Light could end up getting under your skin.</w:t>
            </w:r>
            <w:r>
              <w:rPr>
                <w:rFonts w:cs="Tahoma"/>
              </w:rPr>
              <w:t xml:space="preserve">” – </w:t>
            </w:r>
            <w:r w:rsidRPr="00EC25CC">
              <w:rPr>
                <w:rFonts w:cs="Tahoma"/>
                <w:b/>
              </w:rPr>
              <w:t>EDGE</w:t>
            </w:r>
          </w:p>
          <w:p w14:paraId="3E061317" w14:textId="77777777" w:rsidR="00EC25CC" w:rsidRDefault="00EC25CC" w:rsidP="00196FB1">
            <w:pPr>
              <w:pStyle w:val="NoSpacing"/>
              <w:rPr>
                <w:rFonts w:cs="Tahoma"/>
              </w:rPr>
            </w:pPr>
          </w:p>
          <w:p w14:paraId="0A172902" w14:textId="77777777" w:rsidR="00EC25CC" w:rsidRDefault="00EC25CC" w:rsidP="00EC25CC">
            <w:pPr>
              <w:pStyle w:val="NoSpacing"/>
              <w:rPr>
                <w:rFonts w:ascii="Calibri" w:hAnsi="Calibri" w:cs="Calibri"/>
                <w:color w:val="000000"/>
              </w:rPr>
            </w:pPr>
            <w:r>
              <w:rPr>
                <w:rFonts w:cs="Tahoma"/>
              </w:rPr>
              <w:t>“</w:t>
            </w:r>
            <w:r>
              <w:rPr>
                <w:rFonts w:ascii="Calibri" w:hAnsi="Calibri" w:cs="Calibri"/>
                <w:color w:val="000000"/>
              </w:rPr>
              <w:t xml:space="preserve">a shining example of how a psychological thriller game should be” – </w:t>
            </w:r>
            <w:r w:rsidRPr="00EC25CC">
              <w:rPr>
                <w:rFonts w:ascii="Calibri" w:hAnsi="Calibri" w:cs="Calibri"/>
                <w:b/>
                <w:color w:val="000000"/>
              </w:rPr>
              <w:t>Invision Community</w:t>
            </w:r>
          </w:p>
          <w:p w14:paraId="358CE86D" w14:textId="77777777" w:rsidR="00EC25CC" w:rsidRDefault="00EC25CC" w:rsidP="00EC25CC">
            <w:pPr>
              <w:pStyle w:val="NoSpacing"/>
              <w:rPr>
                <w:rFonts w:ascii="Calibri" w:hAnsi="Calibri" w:cs="Calibri"/>
                <w:color w:val="000000"/>
              </w:rPr>
            </w:pPr>
          </w:p>
          <w:p w14:paraId="79BD6800" w14:textId="77777777" w:rsidR="00EC25CC" w:rsidRDefault="00EC25CC" w:rsidP="00EC25CC">
            <w:pPr>
              <w:pStyle w:val="NoSpacing"/>
              <w:rPr>
                <w:rFonts w:ascii="Calibri" w:hAnsi="Calibri" w:cs="Calibri"/>
                <w:b/>
                <w:color w:val="000000"/>
              </w:rPr>
            </w:pPr>
            <w:r>
              <w:rPr>
                <w:rFonts w:ascii="Calibri" w:hAnsi="Calibri" w:cs="Calibri"/>
                <w:color w:val="000000"/>
              </w:rPr>
              <w:t xml:space="preserve">“Well narrated and emotionally engaging” – </w:t>
            </w:r>
            <w:r w:rsidRPr="00EC25CC">
              <w:rPr>
                <w:rFonts w:ascii="Calibri" w:hAnsi="Calibri" w:cs="Calibri"/>
                <w:b/>
                <w:color w:val="000000"/>
              </w:rPr>
              <w:t>Game Reactor</w:t>
            </w:r>
          </w:p>
          <w:p w14:paraId="724BAFFF" w14:textId="77777777" w:rsidR="00EC25CC" w:rsidRDefault="00EC25CC" w:rsidP="00EC25CC">
            <w:pPr>
              <w:pStyle w:val="NoSpacing"/>
              <w:rPr>
                <w:rFonts w:ascii="Calibri" w:hAnsi="Calibri" w:cs="Calibri"/>
                <w:b/>
                <w:color w:val="000000"/>
              </w:rPr>
            </w:pPr>
          </w:p>
          <w:p w14:paraId="5CABCE55" w14:textId="77777777" w:rsidR="00EC25CC" w:rsidRDefault="00EC25CC" w:rsidP="00EC25CC">
            <w:pPr>
              <w:rPr>
                <w:rFonts w:ascii="Calibri" w:hAnsi="Calibri" w:cs="Calibri"/>
                <w:color w:val="000000"/>
              </w:rPr>
            </w:pPr>
            <w:r>
              <w:rPr>
                <w:rFonts w:ascii="Calibri" w:hAnsi="Calibri" w:cs="Calibri"/>
                <w:color w:val="000000"/>
              </w:rPr>
              <w:t xml:space="preserve">"One of a Kind", "I want you to play it" – </w:t>
            </w:r>
            <w:r>
              <w:rPr>
                <w:rFonts w:ascii="Calibri" w:hAnsi="Calibri" w:cs="Calibri"/>
                <w:b/>
                <w:color w:val="000000"/>
              </w:rPr>
              <w:t>PC Gamer</w:t>
            </w:r>
          </w:p>
          <w:p w14:paraId="46178718" w14:textId="77777777" w:rsidR="00EC25CC" w:rsidRPr="00EC25CC" w:rsidRDefault="00EC25CC" w:rsidP="00167821">
            <w:pPr>
              <w:rPr>
                <w:rFonts w:ascii="Calibri" w:hAnsi="Calibri" w:cs="Calibri"/>
                <w:color w:val="000000"/>
              </w:rPr>
            </w:pPr>
            <w:r>
              <w:rPr>
                <w:rFonts w:ascii="Calibri" w:hAnsi="Calibri" w:cs="Calibri"/>
                <w:color w:val="000000"/>
              </w:rPr>
              <w:t>“</w:t>
            </w:r>
            <w:r w:rsidRPr="00EC25CC">
              <w:rPr>
                <w:rFonts w:ascii="Calibri" w:hAnsi="Calibri" w:cs="Calibri"/>
                <w:color w:val="000000"/>
              </w:rPr>
              <w:t>An impactful exploration of mental health that presents a very different kind of horror.</w:t>
            </w:r>
            <w:r>
              <w:rPr>
                <w:rFonts w:ascii="Calibri" w:hAnsi="Calibri" w:cs="Calibri"/>
                <w:color w:val="000000"/>
              </w:rPr>
              <w:t xml:space="preserve">” – </w:t>
            </w:r>
            <w:r w:rsidRPr="00EC25CC">
              <w:rPr>
                <w:rFonts w:ascii="Calibri" w:hAnsi="Calibri" w:cs="Calibri"/>
                <w:b/>
                <w:color w:val="000000"/>
              </w:rPr>
              <w:t>Eurogamer Recommended</w:t>
            </w:r>
          </w:p>
        </w:tc>
      </w:tr>
      <w:tr w:rsidR="00196FB1" w:rsidRPr="00C24DD4" w14:paraId="5DF6A56E" w14:textId="77777777" w:rsidTr="00EE6740">
        <w:trPr>
          <w:trHeight w:val="666"/>
        </w:trPr>
        <w:tc>
          <w:tcPr>
            <w:tcW w:w="2142" w:type="dxa"/>
            <w:vAlign w:val="center"/>
          </w:tcPr>
          <w:p w14:paraId="7F965ADA" w14:textId="77777777" w:rsidR="00196FB1" w:rsidRPr="00C24DD4" w:rsidRDefault="00196FB1" w:rsidP="00196FB1">
            <w:pPr>
              <w:pStyle w:val="NoSpacing"/>
              <w:rPr>
                <w:rFonts w:cs="Tahoma"/>
                <w:b/>
              </w:rPr>
            </w:pPr>
            <w:r w:rsidRPr="00C24DD4">
              <w:rPr>
                <w:rFonts w:cs="Tahoma"/>
                <w:b/>
              </w:rPr>
              <w:t>Format(s):</w:t>
            </w:r>
          </w:p>
        </w:tc>
        <w:tc>
          <w:tcPr>
            <w:tcW w:w="1690" w:type="dxa"/>
            <w:tcBorders>
              <w:bottom w:val="single" w:sz="4" w:space="0" w:color="auto"/>
            </w:tcBorders>
            <w:shd w:val="clear" w:color="auto" w:fill="FFFF00"/>
            <w:vAlign w:val="center"/>
          </w:tcPr>
          <w:p w14:paraId="46286291" w14:textId="77777777" w:rsidR="00196FB1" w:rsidRPr="00C24DD4" w:rsidRDefault="00196FB1" w:rsidP="00196FB1">
            <w:pPr>
              <w:pStyle w:val="NoSpacing"/>
              <w:jc w:val="center"/>
              <w:rPr>
                <w:rFonts w:cs="Tahoma"/>
                <w:b/>
              </w:rPr>
            </w:pPr>
            <w:r w:rsidRPr="00C24DD4">
              <w:rPr>
                <w:rFonts w:cs="Tahoma"/>
                <w:b/>
              </w:rPr>
              <w:t>Xbox One</w:t>
            </w:r>
          </w:p>
        </w:tc>
        <w:tc>
          <w:tcPr>
            <w:tcW w:w="1728" w:type="dxa"/>
            <w:shd w:val="clear" w:color="auto" w:fill="FFFF00"/>
            <w:vAlign w:val="center"/>
          </w:tcPr>
          <w:p w14:paraId="165A3ACE" w14:textId="77777777" w:rsidR="00196FB1" w:rsidRPr="00C24DD4" w:rsidRDefault="00196FB1" w:rsidP="00196FB1">
            <w:pPr>
              <w:pStyle w:val="NoSpacing"/>
              <w:jc w:val="center"/>
              <w:rPr>
                <w:rFonts w:cs="Tahoma"/>
                <w:b/>
              </w:rPr>
            </w:pPr>
            <w:r w:rsidRPr="00C24DD4">
              <w:rPr>
                <w:rFonts w:cs="Tahoma"/>
                <w:b/>
              </w:rPr>
              <w:t>PlayStation® 4</w:t>
            </w:r>
          </w:p>
        </w:tc>
        <w:tc>
          <w:tcPr>
            <w:tcW w:w="1728" w:type="dxa"/>
            <w:vAlign w:val="center"/>
          </w:tcPr>
          <w:p w14:paraId="1E8EBA6B" w14:textId="77777777" w:rsidR="00196FB1" w:rsidRPr="00C24DD4" w:rsidRDefault="00196FB1" w:rsidP="00196FB1">
            <w:pPr>
              <w:pStyle w:val="NoSpacing"/>
              <w:jc w:val="center"/>
              <w:rPr>
                <w:rFonts w:cs="Tahoma"/>
                <w:b/>
              </w:rPr>
            </w:pPr>
            <w:r w:rsidRPr="00C24DD4">
              <w:rPr>
                <w:rFonts w:cs="Tahoma"/>
                <w:b/>
              </w:rPr>
              <w:t>PlayStation® 3</w:t>
            </w:r>
          </w:p>
        </w:tc>
        <w:tc>
          <w:tcPr>
            <w:tcW w:w="1728" w:type="dxa"/>
            <w:tcBorders>
              <w:bottom w:val="single" w:sz="4" w:space="0" w:color="auto"/>
            </w:tcBorders>
            <w:vAlign w:val="center"/>
          </w:tcPr>
          <w:p w14:paraId="64925C95" w14:textId="77777777" w:rsidR="00196FB1" w:rsidRPr="00C24DD4" w:rsidRDefault="00196FB1" w:rsidP="00196FB1">
            <w:pPr>
              <w:pStyle w:val="NoSpacing"/>
              <w:jc w:val="center"/>
              <w:rPr>
                <w:rFonts w:cs="Tahoma"/>
                <w:b/>
              </w:rPr>
            </w:pPr>
            <w:r w:rsidRPr="00C24DD4">
              <w:rPr>
                <w:rFonts w:cs="Tahoma"/>
                <w:b/>
              </w:rPr>
              <w:t>PlayStation® Vita</w:t>
            </w:r>
          </w:p>
        </w:tc>
      </w:tr>
      <w:tr w:rsidR="00196FB1" w:rsidRPr="00C24DD4" w14:paraId="6340692B" w14:textId="77777777" w:rsidTr="00EE6740">
        <w:trPr>
          <w:trHeight w:val="666"/>
        </w:trPr>
        <w:tc>
          <w:tcPr>
            <w:tcW w:w="2142" w:type="dxa"/>
            <w:vAlign w:val="center"/>
          </w:tcPr>
          <w:p w14:paraId="5A355CFA" w14:textId="77777777" w:rsidR="00196FB1" w:rsidRPr="00C24DD4" w:rsidRDefault="00196FB1" w:rsidP="00196FB1">
            <w:pPr>
              <w:pStyle w:val="NoSpacing"/>
              <w:rPr>
                <w:rFonts w:cs="Tahoma"/>
                <w:b/>
              </w:rPr>
            </w:pPr>
          </w:p>
        </w:tc>
        <w:tc>
          <w:tcPr>
            <w:tcW w:w="1690" w:type="dxa"/>
            <w:shd w:val="clear" w:color="auto" w:fill="FFFF00"/>
            <w:vAlign w:val="center"/>
          </w:tcPr>
          <w:p w14:paraId="4C3CD1DD" w14:textId="77777777" w:rsidR="00196FB1" w:rsidRPr="00C24DD4" w:rsidRDefault="00196FB1" w:rsidP="00196FB1">
            <w:pPr>
              <w:pStyle w:val="NoSpacing"/>
              <w:jc w:val="center"/>
              <w:rPr>
                <w:rFonts w:cs="Tahoma"/>
                <w:b/>
              </w:rPr>
            </w:pPr>
            <w:r w:rsidRPr="00C24DD4">
              <w:rPr>
                <w:rFonts w:cs="Tahoma"/>
                <w:b/>
              </w:rPr>
              <w:t>PC (Steam)</w:t>
            </w:r>
          </w:p>
        </w:tc>
        <w:tc>
          <w:tcPr>
            <w:tcW w:w="1728" w:type="dxa"/>
            <w:vAlign w:val="center"/>
          </w:tcPr>
          <w:p w14:paraId="544BEC77" w14:textId="77777777" w:rsidR="00196FB1" w:rsidRPr="00C24DD4" w:rsidRDefault="00196FB1" w:rsidP="00196FB1">
            <w:pPr>
              <w:pStyle w:val="NoSpacing"/>
              <w:jc w:val="center"/>
              <w:rPr>
                <w:rFonts w:cs="Tahoma"/>
                <w:b/>
              </w:rPr>
            </w:pPr>
            <w:r w:rsidRPr="00C24DD4">
              <w:rPr>
                <w:rFonts w:cs="Tahoma"/>
                <w:b/>
              </w:rPr>
              <w:t>Xbox 360</w:t>
            </w:r>
          </w:p>
        </w:tc>
        <w:tc>
          <w:tcPr>
            <w:tcW w:w="1728" w:type="dxa"/>
            <w:tcBorders>
              <w:bottom w:val="single" w:sz="4" w:space="0" w:color="auto"/>
            </w:tcBorders>
            <w:vAlign w:val="center"/>
          </w:tcPr>
          <w:p w14:paraId="7FBB819F" w14:textId="77777777" w:rsidR="00196FB1" w:rsidRPr="00C24DD4" w:rsidRDefault="00196FB1" w:rsidP="00196FB1">
            <w:pPr>
              <w:pStyle w:val="NoSpacing"/>
              <w:jc w:val="center"/>
              <w:rPr>
                <w:rFonts w:cs="Tahoma"/>
                <w:b/>
              </w:rPr>
            </w:pPr>
            <w:r w:rsidRPr="00C24DD4">
              <w:rPr>
                <w:rFonts w:cs="Tahoma"/>
                <w:b/>
              </w:rPr>
              <w:t>Nvidia Cloud Gaming</w:t>
            </w:r>
          </w:p>
        </w:tc>
        <w:tc>
          <w:tcPr>
            <w:tcW w:w="1728" w:type="dxa"/>
            <w:shd w:val="clear" w:color="auto" w:fill="auto"/>
            <w:vAlign w:val="center"/>
          </w:tcPr>
          <w:p w14:paraId="57689C48" w14:textId="77777777" w:rsidR="00196FB1" w:rsidRPr="00C24DD4" w:rsidRDefault="00196FB1" w:rsidP="00196FB1">
            <w:pPr>
              <w:pStyle w:val="NoSpacing"/>
              <w:jc w:val="center"/>
              <w:rPr>
                <w:rFonts w:cs="Tahoma"/>
                <w:b/>
              </w:rPr>
            </w:pPr>
            <w:r w:rsidRPr="00C24DD4">
              <w:rPr>
                <w:rFonts w:cs="Tahoma"/>
                <w:b/>
              </w:rPr>
              <w:t>Mac</w:t>
            </w:r>
          </w:p>
        </w:tc>
      </w:tr>
      <w:tr w:rsidR="00196FB1" w:rsidRPr="00C24DD4" w14:paraId="6CD13C0B" w14:textId="77777777" w:rsidTr="00EE6740">
        <w:trPr>
          <w:trHeight w:val="666"/>
        </w:trPr>
        <w:tc>
          <w:tcPr>
            <w:tcW w:w="2142" w:type="dxa"/>
            <w:vAlign w:val="center"/>
          </w:tcPr>
          <w:p w14:paraId="390F8FDB" w14:textId="77777777" w:rsidR="00196FB1" w:rsidRPr="00C24DD4" w:rsidRDefault="00196FB1" w:rsidP="00196FB1">
            <w:pPr>
              <w:pStyle w:val="NoSpacing"/>
              <w:rPr>
                <w:rFonts w:cs="Tahoma"/>
                <w:b/>
              </w:rPr>
            </w:pPr>
          </w:p>
        </w:tc>
        <w:tc>
          <w:tcPr>
            <w:tcW w:w="1690" w:type="dxa"/>
            <w:vAlign w:val="center"/>
          </w:tcPr>
          <w:p w14:paraId="250E9A5A" w14:textId="77777777" w:rsidR="00196FB1" w:rsidRPr="00C24DD4" w:rsidRDefault="00196FB1" w:rsidP="00196FB1">
            <w:pPr>
              <w:pStyle w:val="NoSpacing"/>
              <w:jc w:val="center"/>
              <w:rPr>
                <w:rFonts w:cs="Tahoma"/>
                <w:b/>
              </w:rPr>
            </w:pPr>
            <w:r w:rsidRPr="00C24DD4">
              <w:rPr>
                <w:rFonts w:cs="Tahoma"/>
                <w:b/>
              </w:rPr>
              <w:t>Linux</w:t>
            </w:r>
          </w:p>
        </w:tc>
        <w:tc>
          <w:tcPr>
            <w:tcW w:w="1728" w:type="dxa"/>
            <w:vAlign w:val="center"/>
          </w:tcPr>
          <w:p w14:paraId="3C4447B6" w14:textId="77777777" w:rsidR="00196FB1" w:rsidRPr="00C24DD4" w:rsidRDefault="00196FB1" w:rsidP="00196FB1">
            <w:pPr>
              <w:pStyle w:val="NoSpacing"/>
              <w:jc w:val="center"/>
              <w:rPr>
                <w:rFonts w:cs="Tahoma"/>
                <w:b/>
              </w:rPr>
            </w:pPr>
            <w:r w:rsidRPr="00C24DD4">
              <w:rPr>
                <w:rFonts w:cs="Tahoma"/>
                <w:b/>
              </w:rPr>
              <w:t>Nintendo 3DS</w:t>
            </w:r>
          </w:p>
        </w:tc>
        <w:tc>
          <w:tcPr>
            <w:tcW w:w="1728" w:type="dxa"/>
            <w:shd w:val="clear" w:color="auto" w:fill="auto"/>
            <w:vAlign w:val="center"/>
          </w:tcPr>
          <w:p w14:paraId="227FE2DE" w14:textId="77777777" w:rsidR="00196FB1" w:rsidRPr="00C24DD4" w:rsidRDefault="00196FB1" w:rsidP="00196FB1">
            <w:pPr>
              <w:pStyle w:val="NoSpacing"/>
              <w:jc w:val="center"/>
              <w:rPr>
                <w:rFonts w:cs="Tahoma"/>
                <w:b/>
              </w:rPr>
            </w:pPr>
            <w:r w:rsidRPr="00C24DD4">
              <w:rPr>
                <w:rFonts w:cs="Tahoma"/>
                <w:b/>
              </w:rPr>
              <w:t>Windows 10</w:t>
            </w:r>
          </w:p>
        </w:tc>
        <w:tc>
          <w:tcPr>
            <w:tcW w:w="1728" w:type="dxa"/>
            <w:vAlign w:val="center"/>
          </w:tcPr>
          <w:p w14:paraId="1F2F18A5" w14:textId="77777777" w:rsidR="00196FB1" w:rsidRPr="00C24DD4" w:rsidRDefault="00196FB1" w:rsidP="00196FB1">
            <w:pPr>
              <w:pStyle w:val="NoSpacing"/>
              <w:jc w:val="center"/>
              <w:rPr>
                <w:rFonts w:cs="Tahoma"/>
                <w:b/>
              </w:rPr>
            </w:pPr>
            <w:r w:rsidRPr="00C24DD4">
              <w:rPr>
                <w:rFonts w:cs="Tahoma"/>
                <w:b/>
              </w:rPr>
              <w:t>Others</w:t>
            </w:r>
          </w:p>
        </w:tc>
      </w:tr>
      <w:tr w:rsidR="00196FB1" w:rsidRPr="00C24DD4" w14:paraId="21B84E58" w14:textId="77777777" w:rsidTr="00EE6740">
        <w:trPr>
          <w:trHeight w:val="666"/>
        </w:trPr>
        <w:tc>
          <w:tcPr>
            <w:tcW w:w="2142" w:type="dxa"/>
            <w:vAlign w:val="center"/>
          </w:tcPr>
          <w:p w14:paraId="31F9647D" w14:textId="77777777" w:rsidR="00304D1D" w:rsidRPr="00C24DD4" w:rsidRDefault="00196FB1" w:rsidP="00196FB1">
            <w:pPr>
              <w:pStyle w:val="NoSpacing"/>
              <w:rPr>
                <w:rFonts w:cs="Tahoma"/>
                <w:b/>
              </w:rPr>
            </w:pPr>
            <w:r w:rsidRPr="00C24DD4">
              <w:rPr>
                <w:rFonts w:cs="Tahoma"/>
                <w:b/>
              </w:rPr>
              <w:t>Age Ratings</w:t>
            </w:r>
            <w:r w:rsidR="00304D1D">
              <w:rPr>
                <w:rFonts w:cs="Tahoma"/>
                <w:b/>
              </w:rPr>
              <w:t xml:space="preserve"> (TBC)</w:t>
            </w:r>
            <w:r w:rsidRPr="00C24DD4">
              <w:rPr>
                <w:rFonts w:cs="Tahoma"/>
                <w:b/>
              </w:rPr>
              <w:t>:</w:t>
            </w:r>
          </w:p>
        </w:tc>
        <w:tc>
          <w:tcPr>
            <w:tcW w:w="1690" w:type="dxa"/>
            <w:vAlign w:val="center"/>
          </w:tcPr>
          <w:p w14:paraId="4790D7DE" w14:textId="77777777" w:rsidR="00196FB1" w:rsidRPr="00C24DD4" w:rsidRDefault="00304D1D" w:rsidP="00196FB1">
            <w:pPr>
              <w:pStyle w:val="NoSpacing"/>
              <w:jc w:val="center"/>
              <w:rPr>
                <w:rFonts w:cs="Tahoma"/>
                <w:b/>
              </w:rPr>
            </w:pPr>
            <w:r>
              <w:rPr>
                <w:rFonts w:cs="Tahoma"/>
                <w:b/>
              </w:rPr>
              <w:t>PEGI 18</w:t>
            </w:r>
          </w:p>
        </w:tc>
        <w:tc>
          <w:tcPr>
            <w:tcW w:w="1728" w:type="dxa"/>
            <w:vAlign w:val="center"/>
          </w:tcPr>
          <w:p w14:paraId="1AB62BEE" w14:textId="77777777" w:rsidR="00196FB1" w:rsidRPr="00C24DD4" w:rsidRDefault="00304D1D" w:rsidP="00196FB1">
            <w:pPr>
              <w:pStyle w:val="NoSpacing"/>
              <w:jc w:val="center"/>
              <w:rPr>
                <w:rFonts w:cs="Tahoma"/>
                <w:b/>
              </w:rPr>
            </w:pPr>
            <w:r>
              <w:rPr>
                <w:rFonts w:cs="Tahoma"/>
                <w:b/>
              </w:rPr>
              <w:t>ESRB M</w:t>
            </w:r>
          </w:p>
        </w:tc>
        <w:tc>
          <w:tcPr>
            <w:tcW w:w="1728" w:type="dxa"/>
            <w:vAlign w:val="center"/>
          </w:tcPr>
          <w:p w14:paraId="59BFF97D" w14:textId="77777777" w:rsidR="00196FB1" w:rsidRPr="00C24DD4" w:rsidRDefault="00304D1D" w:rsidP="00196FB1">
            <w:pPr>
              <w:pStyle w:val="NoSpacing"/>
              <w:jc w:val="center"/>
              <w:rPr>
                <w:rFonts w:cs="Tahoma"/>
                <w:b/>
              </w:rPr>
            </w:pPr>
            <w:r>
              <w:rPr>
                <w:rFonts w:cs="Tahoma"/>
                <w:b/>
              </w:rPr>
              <w:t>USK 18</w:t>
            </w:r>
          </w:p>
        </w:tc>
        <w:tc>
          <w:tcPr>
            <w:tcW w:w="1728" w:type="dxa"/>
            <w:vAlign w:val="center"/>
          </w:tcPr>
          <w:p w14:paraId="34D31ACF" w14:textId="77777777" w:rsidR="00196FB1" w:rsidRPr="00C24DD4" w:rsidRDefault="00304D1D" w:rsidP="00196FB1">
            <w:pPr>
              <w:pStyle w:val="NoSpacing"/>
              <w:jc w:val="center"/>
              <w:rPr>
                <w:rFonts w:cs="Tahoma"/>
                <w:b/>
              </w:rPr>
            </w:pPr>
            <w:r w:rsidRPr="00C24DD4">
              <w:rPr>
                <w:rFonts w:cs="Tahoma"/>
                <w:b/>
              </w:rPr>
              <w:t xml:space="preserve">OFLC </w:t>
            </w:r>
            <w:r>
              <w:rPr>
                <w:rFonts w:cs="Tahoma"/>
                <w:b/>
              </w:rPr>
              <w:t>MA 15+</w:t>
            </w:r>
          </w:p>
        </w:tc>
      </w:tr>
      <w:tr w:rsidR="00196FB1" w:rsidRPr="00C24DD4" w14:paraId="4A99597F" w14:textId="77777777" w:rsidTr="00EE6740">
        <w:trPr>
          <w:trHeight w:val="1291"/>
        </w:trPr>
        <w:tc>
          <w:tcPr>
            <w:tcW w:w="2142" w:type="dxa"/>
            <w:vAlign w:val="center"/>
          </w:tcPr>
          <w:p w14:paraId="36A242F6" w14:textId="77777777" w:rsidR="00196FB1" w:rsidRPr="00C24DD4" w:rsidRDefault="00196FB1" w:rsidP="00196FB1">
            <w:pPr>
              <w:rPr>
                <w:rFonts w:cs="Tahoma"/>
                <w:b/>
              </w:rPr>
            </w:pPr>
            <w:r w:rsidRPr="00C24DD4">
              <w:rPr>
                <w:rFonts w:cs="Tahoma"/>
                <w:b/>
              </w:rPr>
              <w:t>Languages (Text)</w:t>
            </w:r>
          </w:p>
        </w:tc>
        <w:tc>
          <w:tcPr>
            <w:tcW w:w="6874" w:type="dxa"/>
            <w:gridSpan w:val="4"/>
            <w:vAlign w:val="center"/>
          </w:tcPr>
          <w:p w14:paraId="09EFABAA" w14:textId="77777777" w:rsidR="00196FB1" w:rsidRPr="00C24DD4" w:rsidRDefault="00304D1D" w:rsidP="00304D1D">
            <w:pPr>
              <w:pStyle w:val="ListParagraph"/>
              <w:numPr>
                <w:ilvl w:val="0"/>
                <w:numId w:val="24"/>
              </w:numPr>
              <w:rPr>
                <w:rFonts w:cs="Tahoma"/>
                <w:bCs/>
              </w:rPr>
            </w:pPr>
            <w:r>
              <w:rPr>
                <w:rFonts w:cs="Tahoma"/>
                <w:bCs/>
              </w:rPr>
              <w:t>English | French | Italian | German | Spanish, Portuguese (BR)</w:t>
            </w:r>
          </w:p>
        </w:tc>
      </w:tr>
      <w:tr w:rsidR="00196FB1" w:rsidRPr="00C24DD4" w14:paraId="7BF20CCF" w14:textId="77777777" w:rsidTr="00EE6740">
        <w:trPr>
          <w:trHeight w:val="1210"/>
        </w:trPr>
        <w:tc>
          <w:tcPr>
            <w:tcW w:w="2142" w:type="dxa"/>
            <w:vAlign w:val="center"/>
          </w:tcPr>
          <w:p w14:paraId="780B3493" w14:textId="77777777" w:rsidR="00196FB1" w:rsidRPr="00C24DD4" w:rsidRDefault="00196FB1" w:rsidP="00196FB1">
            <w:pPr>
              <w:rPr>
                <w:rFonts w:cs="Tahoma"/>
                <w:b/>
              </w:rPr>
            </w:pPr>
            <w:r w:rsidRPr="00C24DD4">
              <w:rPr>
                <w:rFonts w:cs="Tahoma"/>
                <w:b/>
              </w:rPr>
              <w:lastRenderedPageBreak/>
              <w:t>Languages (Audio)</w:t>
            </w:r>
          </w:p>
        </w:tc>
        <w:tc>
          <w:tcPr>
            <w:tcW w:w="6874" w:type="dxa"/>
            <w:gridSpan w:val="4"/>
            <w:vAlign w:val="center"/>
          </w:tcPr>
          <w:p w14:paraId="60ECEAA1" w14:textId="77777777" w:rsidR="00196FB1" w:rsidRPr="00C24DD4" w:rsidRDefault="00196FB1" w:rsidP="00304D1D">
            <w:pPr>
              <w:pStyle w:val="ListParagraph"/>
              <w:numPr>
                <w:ilvl w:val="0"/>
                <w:numId w:val="24"/>
              </w:numPr>
              <w:rPr>
                <w:rFonts w:cs="Tahoma"/>
                <w:bCs/>
              </w:rPr>
            </w:pPr>
            <w:r w:rsidRPr="00C24DD4">
              <w:rPr>
                <w:rFonts w:cs="Tahoma"/>
                <w:bCs/>
              </w:rPr>
              <w:t>English |</w:t>
            </w:r>
            <w:r w:rsidR="00A379EB">
              <w:rPr>
                <w:rFonts w:cs="Tahoma"/>
                <w:bCs/>
              </w:rPr>
              <w:t xml:space="preserve"> </w:t>
            </w:r>
            <w:r w:rsidR="00304D1D">
              <w:rPr>
                <w:rFonts w:cs="Tahoma"/>
                <w:bCs/>
              </w:rPr>
              <w:t>Italian</w:t>
            </w:r>
            <w:bookmarkStart w:id="24" w:name="OLE_LINK59"/>
            <w:bookmarkStart w:id="25" w:name="OLE_LINK60"/>
            <w:r w:rsidR="00A379EB">
              <w:rPr>
                <w:rFonts w:cs="Tahoma"/>
                <w:bCs/>
              </w:rPr>
              <w:t xml:space="preserve"> </w:t>
            </w:r>
            <w:r w:rsidR="00304D1D">
              <w:rPr>
                <w:rFonts w:cs="Tahoma"/>
                <w:bCs/>
              </w:rPr>
              <w:t>|</w:t>
            </w:r>
            <w:bookmarkEnd w:id="24"/>
            <w:bookmarkEnd w:id="25"/>
            <w:r w:rsidR="00A379EB">
              <w:rPr>
                <w:rFonts w:cs="Tahoma"/>
                <w:bCs/>
              </w:rPr>
              <w:t xml:space="preserve"> </w:t>
            </w:r>
            <w:r w:rsidRPr="00C24DD4">
              <w:rPr>
                <w:rFonts w:cs="Tahoma"/>
                <w:bCs/>
              </w:rPr>
              <w:t>German</w:t>
            </w:r>
          </w:p>
        </w:tc>
      </w:tr>
      <w:tr w:rsidR="00196FB1" w:rsidRPr="00C24DD4" w14:paraId="0DDF7598" w14:textId="77777777" w:rsidTr="00EE6740">
        <w:tc>
          <w:tcPr>
            <w:tcW w:w="2142" w:type="dxa"/>
            <w:vAlign w:val="center"/>
          </w:tcPr>
          <w:p w14:paraId="0FE257BD" w14:textId="77777777" w:rsidR="00196FB1" w:rsidRPr="003F7F25" w:rsidRDefault="00196FB1" w:rsidP="00914910">
            <w:pPr>
              <w:rPr>
                <w:rFonts w:cs="Tahoma"/>
                <w:b/>
              </w:rPr>
            </w:pPr>
            <w:r w:rsidRPr="003F7F25">
              <w:rPr>
                <w:rFonts w:cs="Tahoma"/>
                <w:b/>
              </w:rPr>
              <w:t xml:space="preserve">Copyright FULL </w:t>
            </w:r>
          </w:p>
        </w:tc>
        <w:tc>
          <w:tcPr>
            <w:tcW w:w="6874" w:type="dxa"/>
            <w:gridSpan w:val="4"/>
            <w:vAlign w:val="center"/>
          </w:tcPr>
          <w:p w14:paraId="385E0901" w14:textId="13E7AB80" w:rsidR="00103FB9" w:rsidRDefault="00196FB1" w:rsidP="00914910">
            <w:bookmarkStart w:id="26" w:name="OLE_LINK8"/>
            <w:bookmarkStart w:id="27" w:name="OLE_LINK1"/>
            <w:r w:rsidRPr="003F7F25">
              <w:t xml:space="preserve">© </w:t>
            </w:r>
            <w:r w:rsidR="00103FB9">
              <w:t xml:space="preserve">2017 Wired Productions. Photography credit Alexandra </w:t>
            </w:r>
            <w:proofErr w:type="spellStart"/>
            <w:r w:rsidR="00103FB9">
              <w:t>Furssedonn</w:t>
            </w:r>
            <w:proofErr w:type="spellEnd"/>
            <w:r w:rsidR="00103FB9">
              <w:t xml:space="preserve"> Howard. www.alexandrafurssedonn.com </w:t>
            </w:r>
          </w:p>
          <w:bookmarkEnd w:id="26"/>
          <w:p w14:paraId="794CAEEB" w14:textId="6A9384E4" w:rsidR="00196FB1" w:rsidRPr="003F7F25" w:rsidRDefault="00196FB1" w:rsidP="00914910">
            <w:pPr>
              <w:rPr>
                <w:rFonts w:ascii="Calibri" w:eastAsia="Times New Roman" w:hAnsi="Calibri" w:cs="Times New Roman"/>
                <w:color w:val="000000"/>
              </w:rPr>
            </w:pPr>
            <w:r w:rsidRPr="003F7F25">
              <w:t xml:space="preserve">2017 </w:t>
            </w:r>
            <w:r w:rsidR="00304D1D">
              <w:t>LKA.it</w:t>
            </w:r>
            <w:r w:rsidRPr="003F7F25">
              <w:rPr>
                <w:lang w:val="en-US"/>
              </w:rPr>
              <w:t xml:space="preserve">. </w:t>
            </w:r>
            <w:bookmarkEnd w:id="27"/>
            <w:r w:rsidR="00914910">
              <w:rPr>
                <w:rFonts w:ascii="Calibri" w:eastAsia="Times New Roman" w:hAnsi="Calibri" w:cs="Times New Roman"/>
                <w:color w:val="000000"/>
              </w:rPr>
              <w:t xml:space="preserve">Developed </w:t>
            </w:r>
            <w:r w:rsidRPr="003F7F25">
              <w:rPr>
                <w:rFonts w:ascii="Calibri" w:eastAsia="Times New Roman" w:hAnsi="Calibri" w:cs="Times New Roman"/>
                <w:color w:val="000000"/>
              </w:rPr>
              <w:t xml:space="preserve">by </w:t>
            </w:r>
            <w:r w:rsidR="00170A8B">
              <w:rPr>
                <w:rFonts w:ascii="Calibri" w:eastAsia="Times New Roman" w:hAnsi="Calibri" w:cs="Times New Roman"/>
                <w:color w:val="000000"/>
              </w:rPr>
              <w:t>LKA.it</w:t>
            </w:r>
            <w:r w:rsidR="00914910">
              <w:rPr>
                <w:rFonts w:ascii="Calibri" w:eastAsia="Times New Roman" w:hAnsi="Calibri" w:cs="Times New Roman"/>
                <w:color w:val="000000"/>
              </w:rPr>
              <w:t>.</w:t>
            </w:r>
            <w:r w:rsidR="00914910">
              <w:rPr>
                <w:lang w:val="en-US"/>
              </w:rPr>
              <w:t xml:space="preserve"> P</w:t>
            </w:r>
            <w:r w:rsidRPr="003F7F25">
              <w:rPr>
                <w:rFonts w:ascii="Calibri" w:eastAsia="Times New Roman" w:hAnsi="Calibri" w:cs="Times New Roman"/>
                <w:color w:val="000000"/>
              </w:rPr>
              <w:t xml:space="preserve">ublished by Wired Productions. </w:t>
            </w:r>
          </w:p>
        </w:tc>
      </w:tr>
      <w:tr w:rsidR="00196FB1" w:rsidRPr="00C24DD4" w14:paraId="1AC090F3" w14:textId="77777777" w:rsidTr="00EE6740">
        <w:tc>
          <w:tcPr>
            <w:tcW w:w="2142" w:type="dxa"/>
            <w:vAlign w:val="center"/>
          </w:tcPr>
          <w:p w14:paraId="50AF0463" w14:textId="77777777" w:rsidR="00196FB1" w:rsidRPr="00C24DD4" w:rsidRDefault="00196FB1" w:rsidP="00196FB1">
            <w:pPr>
              <w:rPr>
                <w:rFonts w:cs="Tahoma"/>
                <w:b/>
              </w:rPr>
            </w:pPr>
            <w:r w:rsidRPr="00C24DD4">
              <w:rPr>
                <w:rFonts w:cs="Tahoma"/>
                <w:b/>
              </w:rPr>
              <w:t>Copyright short</w:t>
            </w:r>
          </w:p>
        </w:tc>
        <w:tc>
          <w:tcPr>
            <w:tcW w:w="6874" w:type="dxa"/>
            <w:gridSpan w:val="4"/>
            <w:vAlign w:val="center"/>
          </w:tcPr>
          <w:p w14:paraId="65481E55" w14:textId="77777777" w:rsidR="00196FB1" w:rsidRPr="003F7F25" w:rsidRDefault="00914910" w:rsidP="00196FB1">
            <w:pPr>
              <w:rPr>
                <w:rFonts w:ascii="Calibri" w:eastAsia="Times New Roman" w:hAnsi="Calibri" w:cs="Times New Roman"/>
                <w:color w:val="000000"/>
              </w:rPr>
            </w:pPr>
            <w:r w:rsidRPr="003F7F25">
              <w:t xml:space="preserve">© 2017 </w:t>
            </w:r>
            <w:r>
              <w:t>LKA.it</w:t>
            </w:r>
            <w:r w:rsidRPr="003F7F25">
              <w:rPr>
                <w:lang w:val="en-US"/>
              </w:rPr>
              <w:t>.</w:t>
            </w:r>
          </w:p>
        </w:tc>
      </w:tr>
      <w:tr w:rsidR="00196FB1" w:rsidRPr="00C24DD4" w14:paraId="238401F1" w14:textId="77777777" w:rsidTr="00EE6740">
        <w:tc>
          <w:tcPr>
            <w:tcW w:w="2142" w:type="dxa"/>
            <w:vAlign w:val="center"/>
          </w:tcPr>
          <w:p w14:paraId="68858D98" w14:textId="77777777" w:rsidR="00196FB1" w:rsidRPr="00C24DD4" w:rsidRDefault="00196FB1" w:rsidP="00196FB1">
            <w:pPr>
              <w:rPr>
                <w:rFonts w:cs="Tahoma"/>
                <w:b/>
              </w:rPr>
            </w:pPr>
            <w:r w:rsidRPr="00C24DD4">
              <w:rPr>
                <w:rFonts w:cs="Tahoma"/>
                <w:b/>
              </w:rPr>
              <w:t>Developer name / Publisher</w:t>
            </w:r>
          </w:p>
        </w:tc>
        <w:tc>
          <w:tcPr>
            <w:tcW w:w="6874" w:type="dxa"/>
            <w:gridSpan w:val="4"/>
            <w:vAlign w:val="center"/>
          </w:tcPr>
          <w:p w14:paraId="6695FFD2" w14:textId="77777777" w:rsidR="00196FB1" w:rsidRPr="00C24DD4" w:rsidRDefault="00D47A84" w:rsidP="00A379EB">
            <w:pPr>
              <w:pStyle w:val="ListParagraph"/>
              <w:ind w:left="360"/>
              <w:rPr>
                <w:rFonts w:cs="Tahoma"/>
              </w:rPr>
            </w:pPr>
            <w:r>
              <w:rPr>
                <w:rFonts w:cs="Tahoma"/>
              </w:rPr>
              <w:t>LKA.it</w:t>
            </w:r>
            <w:r w:rsidR="00196FB1">
              <w:rPr>
                <w:rFonts w:cs="Tahoma"/>
              </w:rPr>
              <w:t xml:space="preserve"> </w:t>
            </w:r>
          </w:p>
        </w:tc>
      </w:tr>
      <w:tr w:rsidR="00196FB1" w:rsidRPr="00C24DD4" w14:paraId="696F5FEA" w14:textId="77777777" w:rsidTr="00EE6740">
        <w:tc>
          <w:tcPr>
            <w:tcW w:w="2142" w:type="dxa"/>
            <w:vAlign w:val="center"/>
          </w:tcPr>
          <w:p w14:paraId="1A4B4E8C" w14:textId="77777777" w:rsidR="00196FB1" w:rsidRPr="00C24DD4" w:rsidRDefault="00196FB1" w:rsidP="00196FB1">
            <w:pPr>
              <w:rPr>
                <w:rFonts w:cs="Tahoma"/>
                <w:b/>
              </w:rPr>
            </w:pPr>
            <w:r w:rsidRPr="00C24DD4">
              <w:rPr>
                <w:rFonts w:cs="Tahoma"/>
                <w:b/>
              </w:rPr>
              <w:t>Developer URL</w:t>
            </w:r>
          </w:p>
        </w:tc>
        <w:tc>
          <w:tcPr>
            <w:tcW w:w="6874" w:type="dxa"/>
            <w:gridSpan w:val="4"/>
            <w:vAlign w:val="center"/>
          </w:tcPr>
          <w:p w14:paraId="56111C16" w14:textId="77777777" w:rsidR="00196FB1" w:rsidRPr="00C24DD4" w:rsidRDefault="000E31C9" w:rsidP="00A379EB">
            <w:pPr>
              <w:pStyle w:val="ListParagraph"/>
              <w:ind w:left="360"/>
              <w:rPr>
                <w:rFonts w:cs="Tahoma"/>
              </w:rPr>
            </w:pPr>
            <w:hyperlink r:id="rId7" w:history="1">
              <w:r w:rsidR="00D47A84" w:rsidRPr="009F00C2">
                <w:rPr>
                  <w:rStyle w:val="Hyperlink"/>
                  <w:rFonts w:cs="Tahoma"/>
                </w:rPr>
                <w:t>http://www.lka.it/</w:t>
              </w:r>
            </w:hyperlink>
            <w:r w:rsidR="00D47A84">
              <w:rPr>
                <w:rFonts w:cs="Tahoma"/>
              </w:rPr>
              <w:t xml:space="preserve"> </w:t>
            </w:r>
          </w:p>
        </w:tc>
      </w:tr>
      <w:tr w:rsidR="00196FB1" w:rsidRPr="00C24DD4" w14:paraId="37E222F5" w14:textId="77777777" w:rsidTr="00EE6740">
        <w:tc>
          <w:tcPr>
            <w:tcW w:w="2142" w:type="dxa"/>
            <w:vAlign w:val="center"/>
          </w:tcPr>
          <w:p w14:paraId="70BF91BC" w14:textId="77777777" w:rsidR="00196FB1" w:rsidRPr="00C24DD4" w:rsidRDefault="00196FB1" w:rsidP="00196FB1">
            <w:pPr>
              <w:rPr>
                <w:rFonts w:cs="Tahoma"/>
                <w:b/>
              </w:rPr>
            </w:pPr>
            <w:r w:rsidRPr="00C24DD4">
              <w:rPr>
                <w:rFonts w:cs="Tahoma"/>
                <w:b/>
              </w:rPr>
              <w:t>Publisher</w:t>
            </w:r>
          </w:p>
        </w:tc>
        <w:tc>
          <w:tcPr>
            <w:tcW w:w="6874" w:type="dxa"/>
            <w:gridSpan w:val="4"/>
            <w:vAlign w:val="center"/>
          </w:tcPr>
          <w:p w14:paraId="0046D190" w14:textId="77777777" w:rsidR="00196FB1" w:rsidRPr="00C24DD4" w:rsidRDefault="00196FB1" w:rsidP="00A379EB">
            <w:pPr>
              <w:pStyle w:val="ListParagraph"/>
              <w:ind w:left="360"/>
              <w:rPr>
                <w:rFonts w:cs="Tahoma"/>
              </w:rPr>
            </w:pPr>
            <w:r w:rsidRPr="00C24DD4">
              <w:rPr>
                <w:rFonts w:cs="Tahoma"/>
              </w:rPr>
              <w:t xml:space="preserve">Wired Productions </w:t>
            </w:r>
          </w:p>
        </w:tc>
      </w:tr>
      <w:tr w:rsidR="00196FB1" w:rsidRPr="00C24DD4" w14:paraId="12896A89" w14:textId="77777777" w:rsidTr="00EE6740">
        <w:tc>
          <w:tcPr>
            <w:tcW w:w="2142" w:type="dxa"/>
            <w:vAlign w:val="center"/>
          </w:tcPr>
          <w:p w14:paraId="7963D9D5" w14:textId="77777777" w:rsidR="00196FB1" w:rsidRPr="00C24DD4" w:rsidRDefault="00196FB1" w:rsidP="00196FB1">
            <w:pPr>
              <w:rPr>
                <w:rFonts w:cs="Tahoma"/>
                <w:b/>
              </w:rPr>
            </w:pPr>
            <w:r w:rsidRPr="00C24DD4">
              <w:rPr>
                <w:rFonts w:cs="Tahoma"/>
                <w:b/>
              </w:rPr>
              <w:t>Publisher URL</w:t>
            </w:r>
          </w:p>
        </w:tc>
        <w:tc>
          <w:tcPr>
            <w:tcW w:w="6874" w:type="dxa"/>
            <w:gridSpan w:val="4"/>
            <w:vAlign w:val="center"/>
          </w:tcPr>
          <w:p w14:paraId="06A8BDE3" w14:textId="77777777" w:rsidR="00196FB1" w:rsidRPr="00C24DD4" w:rsidRDefault="000E31C9" w:rsidP="00A379EB">
            <w:pPr>
              <w:pStyle w:val="ListParagraph"/>
              <w:ind w:left="360"/>
              <w:rPr>
                <w:rFonts w:cs="Tahoma"/>
              </w:rPr>
            </w:pPr>
            <w:hyperlink r:id="rId8" w:history="1">
              <w:r w:rsidR="00196FB1" w:rsidRPr="00C24DD4">
                <w:rPr>
                  <w:rStyle w:val="Hyperlink"/>
                  <w:rFonts w:cs="Tahoma"/>
                </w:rPr>
                <w:t>www.wiredproductions.com</w:t>
              </w:r>
            </w:hyperlink>
            <w:r w:rsidR="00196FB1" w:rsidRPr="00C24DD4">
              <w:rPr>
                <w:rFonts w:cs="Tahoma"/>
              </w:rPr>
              <w:t xml:space="preserve"> </w:t>
            </w:r>
          </w:p>
        </w:tc>
      </w:tr>
      <w:tr w:rsidR="00196FB1" w:rsidRPr="00C24DD4" w14:paraId="5F638242" w14:textId="77777777" w:rsidTr="00EE6740">
        <w:tc>
          <w:tcPr>
            <w:tcW w:w="2142" w:type="dxa"/>
            <w:vAlign w:val="center"/>
          </w:tcPr>
          <w:p w14:paraId="3CC8BEAB" w14:textId="77777777" w:rsidR="00196FB1" w:rsidRPr="00C24DD4" w:rsidRDefault="00196FB1" w:rsidP="00196FB1">
            <w:pPr>
              <w:rPr>
                <w:rFonts w:cs="Tahoma"/>
                <w:b/>
              </w:rPr>
            </w:pPr>
            <w:r w:rsidRPr="00C24DD4">
              <w:rPr>
                <w:rFonts w:cs="Tahoma"/>
                <w:b/>
              </w:rPr>
              <w:t>Release Date</w:t>
            </w:r>
          </w:p>
        </w:tc>
        <w:tc>
          <w:tcPr>
            <w:tcW w:w="6874" w:type="dxa"/>
            <w:gridSpan w:val="4"/>
            <w:vAlign w:val="center"/>
          </w:tcPr>
          <w:p w14:paraId="7C478919" w14:textId="77777777" w:rsidR="00196FB1" w:rsidRPr="00C24DD4" w:rsidRDefault="006325FD" w:rsidP="00A379EB">
            <w:pPr>
              <w:pStyle w:val="ListParagraph"/>
              <w:ind w:left="360"/>
              <w:rPr>
                <w:rFonts w:cs="Tahoma"/>
              </w:rPr>
            </w:pPr>
            <w:r>
              <w:rPr>
                <w:rFonts w:cs="Tahoma"/>
              </w:rPr>
              <w:t>Q2</w:t>
            </w:r>
            <w:r w:rsidR="00196FB1" w:rsidRPr="00C24DD4">
              <w:rPr>
                <w:rFonts w:cs="Tahoma"/>
              </w:rPr>
              <w:t xml:space="preserve"> 2017 </w:t>
            </w:r>
          </w:p>
        </w:tc>
      </w:tr>
      <w:tr w:rsidR="00196FB1" w:rsidRPr="00C24DD4" w14:paraId="0D96638E" w14:textId="77777777" w:rsidTr="00EE6740">
        <w:tc>
          <w:tcPr>
            <w:tcW w:w="2142" w:type="dxa"/>
            <w:vAlign w:val="center"/>
          </w:tcPr>
          <w:p w14:paraId="078919B0" w14:textId="77777777" w:rsidR="00196FB1" w:rsidRPr="00C24DD4" w:rsidRDefault="00196FB1" w:rsidP="00196FB1">
            <w:pPr>
              <w:rPr>
                <w:rFonts w:cs="Tahoma"/>
                <w:b/>
              </w:rPr>
            </w:pPr>
            <w:r w:rsidRPr="00C24DD4">
              <w:rPr>
                <w:rFonts w:cs="Tahoma"/>
                <w:b/>
              </w:rPr>
              <w:t>Official Website &amp; Forums</w:t>
            </w:r>
          </w:p>
        </w:tc>
        <w:tc>
          <w:tcPr>
            <w:tcW w:w="6874" w:type="dxa"/>
            <w:gridSpan w:val="4"/>
            <w:vAlign w:val="center"/>
          </w:tcPr>
          <w:p w14:paraId="31AB2425" w14:textId="77777777" w:rsidR="00196FB1" w:rsidRPr="00C24DD4" w:rsidRDefault="00196FB1" w:rsidP="00A379EB">
            <w:pPr>
              <w:pStyle w:val="ListParagraph"/>
              <w:ind w:left="360"/>
              <w:rPr>
                <w:rFonts w:cs="Tahoma"/>
              </w:rPr>
            </w:pPr>
            <w:r w:rsidRPr="00C24DD4">
              <w:rPr>
                <w:rFonts w:cs="Tahoma"/>
              </w:rPr>
              <w:t xml:space="preserve"> </w:t>
            </w:r>
            <w:hyperlink r:id="rId9" w:history="1">
              <w:r w:rsidR="00411224" w:rsidRPr="009F00C2">
                <w:rPr>
                  <w:rStyle w:val="Hyperlink"/>
                  <w:rFonts w:cs="Tahoma"/>
                </w:rPr>
                <w:t>www.thetownoflight.com</w:t>
              </w:r>
            </w:hyperlink>
            <w:r w:rsidR="00411224">
              <w:rPr>
                <w:rFonts w:cs="Tahoma"/>
              </w:rPr>
              <w:t xml:space="preserve"> </w:t>
            </w:r>
          </w:p>
        </w:tc>
      </w:tr>
      <w:tr w:rsidR="00196FB1" w:rsidRPr="00C24DD4" w14:paraId="25D351CC" w14:textId="77777777" w:rsidTr="00EE6740">
        <w:tc>
          <w:tcPr>
            <w:tcW w:w="2142" w:type="dxa"/>
            <w:vAlign w:val="center"/>
          </w:tcPr>
          <w:p w14:paraId="5D75F655" w14:textId="77777777" w:rsidR="00196FB1" w:rsidRPr="00C24DD4" w:rsidRDefault="00196FB1" w:rsidP="00196FB1">
            <w:pPr>
              <w:rPr>
                <w:rFonts w:cs="Tahoma"/>
                <w:b/>
              </w:rPr>
            </w:pPr>
            <w:r w:rsidRPr="00C24DD4">
              <w:rPr>
                <w:rFonts w:cs="Tahoma"/>
                <w:b/>
              </w:rPr>
              <w:t>Social Channels</w:t>
            </w:r>
          </w:p>
        </w:tc>
        <w:tc>
          <w:tcPr>
            <w:tcW w:w="6874" w:type="dxa"/>
            <w:gridSpan w:val="4"/>
            <w:vAlign w:val="center"/>
          </w:tcPr>
          <w:p w14:paraId="1177FA1E" w14:textId="77777777" w:rsidR="00196FB1" w:rsidRPr="00C24DD4" w:rsidRDefault="00196FB1" w:rsidP="00196FB1">
            <w:pPr>
              <w:pStyle w:val="ListParagraph"/>
              <w:numPr>
                <w:ilvl w:val="0"/>
                <w:numId w:val="24"/>
              </w:numPr>
              <w:rPr>
                <w:rFonts w:cs="Tahoma"/>
              </w:rPr>
            </w:pPr>
            <w:r w:rsidRPr="00C24DD4">
              <w:rPr>
                <w:rFonts w:cs="Tahoma"/>
              </w:rPr>
              <w:t xml:space="preserve">Facebook </w:t>
            </w:r>
            <w:r>
              <w:rPr>
                <w:rFonts w:cs="Tahoma"/>
              </w:rPr>
              <w:t>–</w:t>
            </w:r>
            <w:r w:rsidRPr="00C24DD4">
              <w:rPr>
                <w:rFonts w:cs="Tahoma"/>
              </w:rPr>
              <w:t xml:space="preserve"> </w:t>
            </w:r>
            <w:hyperlink r:id="rId10" w:history="1">
              <w:r w:rsidR="00411224" w:rsidRPr="009F00C2">
                <w:rPr>
                  <w:rStyle w:val="Hyperlink"/>
                  <w:rFonts w:cs="Tahoma"/>
                </w:rPr>
                <w:t>https://www.facebook.com/thetownoflight</w:t>
              </w:r>
            </w:hyperlink>
            <w:r w:rsidR="00411224">
              <w:rPr>
                <w:rFonts w:cs="Tahoma"/>
              </w:rPr>
              <w:t xml:space="preserve"> </w:t>
            </w:r>
          </w:p>
          <w:p w14:paraId="42C2FF34" w14:textId="77777777" w:rsidR="00196FB1" w:rsidRPr="00C24DD4" w:rsidRDefault="00196FB1" w:rsidP="00196FB1">
            <w:pPr>
              <w:pStyle w:val="ListParagraph"/>
              <w:numPr>
                <w:ilvl w:val="0"/>
                <w:numId w:val="24"/>
              </w:numPr>
              <w:rPr>
                <w:rFonts w:cs="Tahoma"/>
              </w:rPr>
            </w:pPr>
            <w:r w:rsidRPr="00C24DD4">
              <w:rPr>
                <w:rFonts w:cs="Tahoma"/>
              </w:rPr>
              <w:t xml:space="preserve">Twitter </w:t>
            </w:r>
            <w:r>
              <w:rPr>
                <w:rFonts w:cs="Tahoma"/>
              </w:rPr>
              <w:t>–</w:t>
            </w:r>
            <w:r w:rsidRPr="00C24DD4">
              <w:rPr>
                <w:rFonts w:cs="Tahoma"/>
              </w:rPr>
              <w:t xml:space="preserve"> </w:t>
            </w:r>
            <w:hyperlink r:id="rId11" w:history="1">
              <w:r w:rsidR="00411224" w:rsidRPr="009F00C2">
                <w:rPr>
                  <w:rStyle w:val="Hyperlink"/>
                  <w:rFonts w:cs="Tahoma"/>
                </w:rPr>
                <w:t>https://twitter.com/thetownoflight</w:t>
              </w:r>
            </w:hyperlink>
            <w:r w:rsidR="00411224">
              <w:rPr>
                <w:rFonts w:cs="Tahoma"/>
              </w:rPr>
              <w:t xml:space="preserve"> </w:t>
            </w:r>
          </w:p>
          <w:p w14:paraId="4DC55178" w14:textId="77777777" w:rsidR="00196FB1" w:rsidRPr="00C24DD4" w:rsidRDefault="00196FB1" w:rsidP="00411224">
            <w:pPr>
              <w:pStyle w:val="ListParagraph"/>
              <w:numPr>
                <w:ilvl w:val="0"/>
                <w:numId w:val="24"/>
              </w:numPr>
              <w:rPr>
                <w:rFonts w:cs="Tahoma"/>
              </w:rPr>
            </w:pPr>
            <w:r w:rsidRPr="00C24DD4">
              <w:rPr>
                <w:rFonts w:cs="Tahoma"/>
              </w:rPr>
              <w:t>YouTube – (</w:t>
            </w:r>
            <w:r w:rsidR="00411224">
              <w:rPr>
                <w:rFonts w:cs="Tahoma"/>
              </w:rPr>
              <w:t>the Town of Light</w:t>
            </w:r>
            <w:r w:rsidRPr="00C24DD4">
              <w:rPr>
                <w:rFonts w:cs="Tahoma"/>
              </w:rPr>
              <w:t xml:space="preserve"> </w:t>
            </w:r>
            <w:r>
              <w:rPr>
                <w:rFonts w:cs="Tahoma"/>
              </w:rPr>
              <w:t>–</w:t>
            </w:r>
            <w:r w:rsidRPr="00C24DD4">
              <w:rPr>
                <w:rFonts w:cs="Tahoma"/>
              </w:rPr>
              <w:t xml:space="preserve"> </w:t>
            </w:r>
            <w:hyperlink r:id="rId12" w:history="1">
              <w:r w:rsidR="00411224" w:rsidRPr="009F00C2">
                <w:rPr>
                  <w:rStyle w:val="Hyperlink"/>
                </w:rPr>
                <w:t>https://www.youtube.com/thetownoflight</w:t>
              </w:r>
            </w:hyperlink>
            <w:r w:rsidR="00411224">
              <w:t xml:space="preserve">) </w:t>
            </w:r>
            <w:r w:rsidRPr="00C24DD4">
              <w:rPr>
                <w:rFonts w:cs="Tahoma"/>
              </w:rPr>
              <w:t xml:space="preserve">  </w:t>
            </w:r>
          </w:p>
        </w:tc>
      </w:tr>
      <w:tr w:rsidR="00196FB1" w:rsidRPr="00C24DD4" w14:paraId="3DB4AAF7" w14:textId="77777777" w:rsidTr="00EE6740">
        <w:tc>
          <w:tcPr>
            <w:tcW w:w="2142" w:type="dxa"/>
            <w:vAlign w:val="center"/>
          </w:tcPr>
          <w:p w14:paraId="36F5B37C" w14:textId="77777777" w:rsidR="00196FB1" w:rsidRPr="00C24DD4" w:rsidRDefault="00196FB1" w:rsidP="00411224">
            <w:pPr>
              <w:rPr>
                <w:rFonts w:cs="Tahoma"/>
                <w:b/>
              </w:rPr>
            </w:pPr>
            <w:r>
              <w:rPr>
                <w:rFonts w:cs="Tahoma"/>
                <w:b/>
              </w:rPr>
              <w:t xml:space="preserve">About </w:t>
            </w:r>
            <w:r w:rsidR="00411224">
              <w:rPr>
                <w:rFonts w:cs="Tahoma"/>
                <w:b/>
              </w:rPr>
              <w:t>LKA.it</w:t>
            </w:r>
            <w:r w:rsidRPr="00C24DD4">
              <w:rPr>
                <w:rFonts w:cs="Tahoma"/>
              </w:rPr>
              <w:t xml:space="preserve"> </w:t>
            </w:r>
          </w:p>
        </w:tc>
        <w:tc>
          <w:tcPr>
            <w:tcW w:w="6874" w:type="dxa"/>
            <w:gridSpan w:val="4"/>
            <w:vAlign w:val="center"/>
          </w:tcPr>
          <w:p w14:paraId="0AF3749E" w14:textId="77777777" w:rsidR="00E36AD3" w:rsidRDefault="00E36AD3" w:rsidP="00E36AD3">
            <w:r>
              <w:t>LKA.it is an independent game development studio based in Florence, Italy. LKA.it was founded in 2014 by the veteran artist Luca Dalc</w:t>
            </w:r>
            <w:bookmarkStart w:id="28" w:name="OLE_LINK2"/>
            <w:bookmarkStart w:id="29" w:name="OLE_LINK3"/>
            <w:r>
              <w:t>ò</w:t>
            </w:r>
            <w:bookmarkEnd w:id="28"/>
            <w:bookmarkEnd w:id="29"/>
            <w:r>
              <w:t>, with a clear objective, to create strong story driven gaming experiences. The Town of Light was first launched on PC in early 2016 and was critically acclaimed and loved by a dedicated community of gamers, and fills the gap between gaming and reality, creating a compelling narrative experience based on real facts and events.</w:t>
            </w:r>
          </w:p>
          <w:p w14:paraId="38CD7956" w14:textId="77777777" w:rsidR="00196FB1" w:rsidRPr="00BA5DE9" w:rsidRDefault="00E36AD3" w:rsidP="00E36AD3">
            <w:r>
              <w:t>For more information visit www.lka.it.</w:t>
            </w:r>
          </w:p>
        </w:tc>
      </w:tr>
    </w:tbl>
    <w:p w14:paraId="31BF6A56" w14:textId="77777777" w:rsidR="0000556E" w:rsidRPr="00C24DD4" w:rsidRDefault="0000556E" w:rsidP="000C462F">
      <w:pPr>
        <w:rPr>
          <w:rFonts w:cs="Tahoma"/>
          <w:b/>
          <w:u w:val="single"/>
        </w:rPr>
      </w:pPr>
    </w:p>
    <w:sectPr w:rsidR="0000556E" w:rsidRPr="00C24DD4" w:rsidSect="00F10A9E">
      <w:headerReference w:type="default" r:id="rId13"/>
      <w:footerReference w:type="defaul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E333" w14:textId="77777777" w:rsidR="008E4E0D" w:rsidRDefault="008E4E0D" w:rsidP="009B0BFA">
      <w:pPr>
        <w:spacing w:after="0" w:line="240" w:lineRule="auto"/>
      </w:pPr>
      <w:r>
        <w:separator/>
      </w:r>
    </w:p>
  </w:endnote>
  <w:endnote w:type="continuationSeparator" w:id="0">
    <w:p w14:paraId="55EF1FA7" w14:textId="77777777" w:rsidR="008E4E0D" w:rsidRDefault="008E4E0D" w:rsidP="009B0BFA">
      <w:pPr>
        <w:spacing w:after="0" w:line="240" w:lineRule="auto"/>
      </w:pPr>
      <w:r>
        <w:continuationSeparator/>
      </w:r>
    </w:p>
  </w:endnote>
  <w:endnote w:type="continuationNotice" w:id="1">
    <w:p w14:paraId="78389A8F" w14:textId="77777777" w:rsidR="008E4E0D" w:rsidRDefault="008E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3D8F" w14:textId="77777777" w:rsidR="008E4E0D" w:rsidRDefault="008E4E0D" w:rsidP="009B0BFA">
      <w:pPr>
        <w:spacing w:after="0" w:line="240" w:lineRule="auto"/>
      </w:pPr>
      <w:r>
        <w:separator/>
      </w:r>
    </w:p>
  </w:footnote>
  <w:footnote w:type="continuationSeparator" w:id="0">
    <w:p w14:paraId="74762D97" w14:textId="77777777" w:rsidR="008E4E0D" w:rsidRDefault="008E4E0D" w:rsidP="009B0BFA">
      <w:pPr>
        <w:spacing w:after="0" w:line="240" w:lineRule="auto"/>
      </w:pPr>
      <w:r>
        <w:continuationSeparator/>
      </w:r>
    </w:p>
  </w:footnote>
  <w:footnote w:type="continuationNotice" w:id="1">
    <w:p w14:paraId="334E7F92" w14:textId="77777777" w:rsidR="008E4E0D" w:rsidRDefault="008E4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70"/>
    <w:multiLevelType w:val="hybridMultilevel"/>
    <w:tmpl w:val="8B269DA8"/>
    <w:lvl w:ilvl="0" w:tplc="A876635A">
      <w:start w:val="1"/>
      <w:numFmt w:val="bullet"/>
      <w:lvlText w:val="•"/>
      <w:lvlJc w:val="left"/>
      <w:pPr>
        <w:tabs>
          <w:tab w:val="num" w:pos="720"/>
        </w:tabs>
        <w:ind w:left="720" w:hanging="360"/>
      </w:pPr>
      <w:rPr>
        <w:rFonts w:ascii="Arial" w:hAnsi="Arial" w:hint="default"/>
      </w:rPr>
    </w:lvl>
    <w:lvl w:ilvl="1" w:tplc="DEA4DC62" w:tentative="1">
      <w:start w:val="1"/>
      <w:numFmt w:val="bullet"/>
      <w:lvlText w:val="•"/>
      <w:lvlJc w:val="left"/>
      <w:pPr>
        <w:tabs>
          <w:tab w:val="num" w:pos="1440"/>
        </w:tabs>
        <w:ind w:left="1440" w:hanging="360"/>
      </w:pPr>
      <w:rPr>
        <w:rFonts w:ascii="Arial" w:hAnsi="Arial" w:hint="default"/>
      </w:rPr>
    </w:lvl>
    <w:lvl w:ilvl="2" w:tplc="2AB4B3A2" w:tentative="1">
      <w:start w:val="1"/>
      <w:numFmt w:val="bullet"/>
      <w:lvlText w:val="•"/>
      <w:lvlJc w:val="left"/>
      <w:pPr>
        <w:tabs>
          <w:tab w:val="num" w:pos="2160"/>
        </w:tabs>
        <w:ind w:left="2160" w:hanging="360"/>
      </w:pPr>
      <w:rPr>
        <w:rFonts w:ascii="Arial" w:hAnsi="Arial" w:hint="default"/>
      </w:rPr>
    </w:lvl>
    <w:lvl w:ilvl="3" w:tplc="C420B3C2" w:tentative="1">
      <w:start w:val="1"/>
      <w:numFmt w:val="bullet"/>
      <w:lvlText w:val="•"/>
      <w:lvlJc w:val="left"/>
      <w:pPr>
        <w:tabs>
          <w:tab w:val="num" w:pos="2880"/>
        </w:tabs>
        <w:ind w:left="2880" w:hanging="360"/>
      </w:pPr>
      <w:rPr>
        <w:rFonts w:ascii="Arial" w:hAnsi="Arial" w:hint="default"/>
      </w:rPr>
    </w:lvl>
    <w:lvl w:ilvl="4" w:tplc="8F08A344" w:tentative="1">
      <w:start w:val="1"/>
      <w:numFmt w:val="bullet"/>
      <w:lvlText w:val="•"/>
      <w:lvlJc w:val="left"/>
      <w:pPr>
        <w:tabs>
          <w:tab w:val="num" w:pos="3600"/>
        </w:tabs>
        <w:ind w:left="3600" w:hanging="360"/>
      </w:pPr>
      <w:rPr>
        <w:rFonts w:ascii="Arial" w:hAnsi="Arial" w:hint="default"/>
      </w:rPr>
    </w:lvl>
    <w:lvl w:ilvl="5" w:tplc="189EB244" w:tentative="1">
      <w:start w:val="1"/>
      <w:numFmt w:val="bullet"/>
      <w:lvlText w:val="•"/>
      <w:lvlJc w:val="left"/>
      <w:pPr>
        <w:tabs>
          <w:tab w:val="num" w:pos="4320"/>
        </w:tabs>
        <w:ind w:left="4320" w:hanging="360"/>
      </w:pPr>
      <w:rPr>
        <w:rFonts w:ascii="Arial" w:hAnsi="Arial" w:hint="default"/>
      </w:rPr>
    </w:lvl>
    <w:lvl w:ilvl="6" w:tplc="76C847B6" w:tentative="1">
      <w:start w:val="1"/>
      <w:numFmt w:val="bullet"/>
      <w:lvlText w:val="•"/>
      <w:lvlJc w:val="left"/>
      <w:pPr>
        <w:tabs>
          <w:tab w:val="num" w:pos="5040"/>
        </w:tabs>
        <w:ind w:left="5040" w:hanging="360"/>
      </w:pPr>
      <w:rPr>
        <w:rFonts w:ascii="Arial" w:hAnsi="Arial" w:hint="default"/>
      </w:rPr>
    </w:lvl>
    <w:lvl w:ilvl="7" w:tplc="6D2CBF2E" w:tentative="1">
      <w:start w:val="1"/>
      <w:numFmt w:val="bullet"/>
      <w:lvlText w:val="•"/>
      <w:lvlJc w:val="left"/>
      <w:pPr>
        <w:tabs>
          <w:tab w:val="num" w:pos="5760"/>
        </w:tabs>
        <w:ind w:left="5760" w:hanging="360"/>
      </w:pPr>
      <w:rPr>
        <w:rFonts w:ascii="Arial" w:hAnsi="Arial" w:hint="default"/>
      </w:rPr>
    </w:lvl>
    <w:lvl w:ilvl="8" w:tplc="D3CCB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D79D5"/>
    <w:multiLevelType w:val="hybridMultilevel"/>
    <w:tmpl w:val="763E9080"/>
    <w:lvl w:ilvl="0" w:tplc="1336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14BD3"/>
    <w:multiLevelType w:val="hybridMultilevel"/>
    <w:tmpl w:val="22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5960"/>
    <w:multiLevelType w:val="hybridMultilevel"/>
    <w:tmpl w:val="E1F6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41C20"/>
    <w:multiLevelType w:val="hybridMultilevel"/>
    <w:tmpl w:val="3920E254"/>
    <w:lvl w:ilvl="0" w:tplc="6DDAA3C8">
      <w:start w:val="1"/>
      <w:numFmt w:val="bullet"/>
      <w:lvlText w:val="•"/>
      <w:lvlJc w:val="left"/>
      <w:pPr>
        <w:tabs>
          <w:tab w:val="num" w:pos="720"/>
        </w:tabs>
        <w:ind w:left="720" w:hanging="360"/>
      </w:pPr>
      <w:rPr>
        <w:rFonts w:ascii="Arial" w:hAnsi="Arial" w:cs="Times New Roman" w:hint="default"/>
      </w:rPr>
    </w:lvl>
    <w:lvl w:ilvl="1" w:tplc="B846E93A">
      <w:start w:val="1"/>
      <w:numFmt w:val="decimal"/>
      <w:lvlText w:val="%2."/>
      <w:lvlJc w:val="left"/>
      <w:pPr>
        <w:tabs>
          <w:tab w:val="num" w:pos="1440"/>
        </w:tabs>
        <w:ind w:left="1440" w:hanging="360"/>
      </w:pPr>
    </w:lvl>
    <w:lvl w:ilvl="2" w:tplc="0C1A80FE">
      <w:start w:val="1"/>
      <w:numFmt w:val="decimal"/>
      <w:lvlText w:val="%3."/>
      <w:lvlJc w:val="left"/>
      <w:pPr>
        <w:tabs>
          <w:tab w:val="num" w:pos="2160"/>
        </w:tabs>
        <w:ind w:left="2160" w:hanging="360"/>
      </w:pPr>
    </w:lvl>
    <w:lvl w:ilvl="3" w:tplc="1AEA0480">
      <w:start w:val="1"/>
      <w:numFmt w:val="decimal"/>
      <w:lvlText w:val="%4."/>
      <w:lvlJc w:val="left"/>
      <w:pPr>
        <w:tabs>
          <w:tab w:val="num" w:pos="2880"/>
        </w:tabs>
        <w:ind w:left="2880" w:hanging="360"/>
      </w:pPr>
    </w:lvl>
    <w:lvl w:ilvl="4" w:tplc="02887CD6">
      <w:start w:val="1"/>
      <w:numFmt w:val="decimal"/>
      <w:lvlText w:val="%5."/>
      <w:lvlJc w:val="left"/>
      <w:pPr>
        <w:tabs>
          <w:tab w:val="num" w:pos="3600"/>
        </w:tabs>
        <w:ind w:left="3600" w:hanging="360"/>
      </w:pPr>
    </w:lvl>
    <w:lvl w:ilvl="5" w:tplc="8196CB3E">
      <w:start w:val="1"/>
      <w:numFmt w:val="decimal"/>
      <w:lvlText w:val="%6."/>
      <w:lvlJc w:val="left"/>
      <w:pPr>
        <w:tabs>
          <w:tab w:val="num" w:pos="4320"/>
        </w:tabs>
        <w:ind w:left="4320" w:hanging="360"/>
      </w:pPr>
    </w:lvl>
    <w:lvl w:ilvl="6" w:tplc="90162FFA">
      <w:start w:val="1"/>
      <w:numFmt w:val="decimal"/>
      <w:lvlText w:val="%7."/>
      <w:lvlJc w:val="left"/>
      <w:pPr>
        <w:tabs>
          <w:tab w:val="num" w:pos="5040"/>
        </w:tabs>
        <w:ind w:left="5040" w:hanging="360"/>
      </w:pPr>
    </w:lvl>
    <w:lvl w:ilvl="7" w:tplc="DAC69836">
      <w:start w:val="1"/>
      <w:numFmt w:val="decimal"/>
      <w:lvlText w:val="%8."/>
      <w:lvlJc w:val="left"/>
      <w:pPr>
        <w:tabs>
          <w:tab w:val="num" w:pos="5760"/>
        </w:tabs>
        <w:ind w:left="5760" w:hanging="360"/>
      </w:pPr>
    </w:lvl>
    <w:lvl w:ilvl="8" w:tplc="D3D8ADF0">
      <w:start w:val="1"/>
      <w:numFmt w:val="decimal"/>
      <w:lvlText w:val="%9."/>
      <w:lvlJc w:val="left"/>
      <w:pPr>
        <w:tabs>
          <w:tab w:val="num" w:pos="6480"/>
        </w:tabs>
        <w:ind w:left="6480" w:hanging="360"/>
      </w:pPr>
    </w:lvl>
  </w:abstractNum>
  <w:abstractNum w:abstractNumId="5" w15:restartNumberingAfterBreak="0">
    <w:nsid w:val="0BD63743"/>
    <w:multiLevelType w:val="hybridMultilevel"/>
    <w:tmpl w:val="912CB716"/>
    <w:lvl w:ilvl="0" w:tplc="FD4021A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52EED"/>
    <w:multiLevelType w:val="hybridMultilevel"/>
    <w:tmpl w:val="1C74E202"/>
    <w:lvl w:ilvl="0" w:tplc="FD4021A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327F"/>
    <w:multiLevelType w:val="hybridMultilevel"/>
    <w:tmpl w:val="DBC0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F275A4"/>
    <w:multiLevelType w:val="hybridMultilevel"/>
    <w:tmpl w:val="B05C2AD6"/>
    <w:lvl w:ilvl="0" w:tplc="CACC953E">
      <w:start w:val="1"/>
      <w:numFmt w:val="bullet"/>
      <w:lvlText w:val="-"/>
      <w:lvlJc w:val="left"/>
      <w:pPr>
        <w:tabs>
          <w:tab w:val="num" w:pos="720"/>
        </w:tabs>
        <w:ind w:left="720" w:hanging="360"/>
      </w:pPr>
      <w:rPr>
        <w:rFonts w:ascii="Times New Roman" w:hAnsi="Times New Roman" w:hint="default"/>
      </w:rPr>
    </w:lvl>
    <w:lvl w:ilvl="1" w:tplc="E70C6D36" w:tentative="1">
      <w:start w:val="1"/>
      <w:numFmt w:val="bullet"/>
      <w:lvlText w:val="-"/>
      <w:lvlJc w:val="left"/>
      <w:pPr>
        <w:tabs>
          <w:tab w:val="num" w:pos="1440"/>
        </w:tabs>
        <w:ind w:left="1440" w:hanging="360"/>
      </w:pPr>
      <w:rPr>
        <w:rFonts w:ascii="Times New Roman" w:hAnsi="Times New Roman" w:hint="default"/>
      </w:rPr>
    </w:lvl>
    <w:lvl w:ilvl="2" w:tplc="2D441068" w:tentative="1">
      <w:start w:val="1"/>
      <w:numFmt w:val="bullet"/>
      <w:lvlText w:val="-"/>
      <w:lvlJc w:val="left"/>
      <w:pPr>
        <w:tabs>
          <w:tab w:val="num" w:pos="2160"/>
        </w:tabs>
        <w:ind w:left="2160" w:hanging="360"/>
      </w:pPr>
      <w:rPr>
        <w:rFonts w:ascii="Times New Roman" w:hAnsi="Times New Roman" w:hint="default"/>
      </w:rPr>
    </w:lvl>
    <w:lvl w:ilvl="3" w:tplc="ED58E3B0" w:tentative="1">
      <w:start w:val="1"/>
      <w:numFmt w:val="bullet"/>
      <w:lvlText w:val="-"/>
      <w:lvlJc w:val="left"/>
      <w:pPr>
        <w:tabs>
          <w:tab w:val="num" w:pos="2880"/>
        </w:tabs>
        <w:ind w:left="2880" w:hanging="360"/>
      </w:pPr>
      <w:rPr>
        <w:rFonts w:ascii="Times New Roman" w:hAnsi="Times New Roman" w:hint="default"/>
      </w:rPr>
    </w:lvl>
    <w:lvl w:ilvl="4" w:tplc="64F8FA78" w:tentative="1">
      <w:start w:val="1"/>
      <w:numFmt w:val="bullet"/>
      <w:lvlText w:val="-"/>
      <w:lvlJc w:val="left"/>
      <w:pPr>
        <w:tabs>
          <w:tab w:val="num" w:pos="3600"/>
        </w:tabs>
        <w:ind w:left="3600" w:hanging="360"/>
      </w:pPr>
      <w:rPr>
        <w:rFonts w:ascii="Times New Roman" w:hAnsi="Times New Roman" w:hint="default"/>
      </w:rPr>
    </w:lvl>
    <w:lvl w:ilvl="5" w:tplc="7350358C" w:tentative="1">
      <w:start w:val="1"/>
      <w:numFmt w:val="bullet"/>
      <w:lvlText w:val="-"/>
      <w:lvlJc w:val="left"/>
      <w:pPr>
        <w:tabs>
          <w:tab w:val="num" w:pos="4320"/>
        </w:tabs>
        <w:ind w:left="4320" w:hanging="360"/>
      </w:pPr>
      <w:rPr>
        <w:rFonts w:ascii="Times New Roman" w:hAnsi="Times New Roman" w:hint="default"/>
      </w:rPr>
    </w:lvl>
    <w:lvl w:ilvl="6" w:tplc="A09025CC" w:tentative="1">
      <w:start w:val="1"/>
      <w:numFmt w:val="bullet"/>
      <w:lvlText w:val="-"/>
      <w:lvlJc w:val="left"/>
      <w:pPr>
        <w:tabs>
          <w:tab w:val="num" w:pos="5040"/>
        </w:tabs>
        <w:ind w:left="5040" w:hanging="360"/>
      </w:pPr>
      <w:rPr>
        <w:rFonts w:ascii="Times New Roman" w:hAnsi="Times New Roman" w:hint="default"/>
      </w:rPr>
    </w:lvl>
    <w:lvl w:ilvl="7" w:tplc="79A414D6" w:tentative="1">
      <w:start w:val="1"/>
      <w:numFmt w:val="bullet"/>
      <w:lvlText w:val="-"/>
      <w:lvlJc w:val="left"/>
      <w:pPr>
        <w:tabs>
          <w:tab w:val="num" w:pos="5760"/>
        </w:tabs>
        <w:ind w:left="5760" w:hanging="360"/>
      </w:pPr>
      <w:rPr>
        <w:rFonts w:ascii="Times New Roman" w:hAnsi="Times New Roman" w:hint="default"/>
      </w:rPr>
    </w:lvl>
    <w:lvl w:ilvl="8" w:tplc="A04616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DC73EB"/>
    <w:multiLevelType w:val="hybridMultilevel"/>
    <w:tmpl w:val="87C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55013"/>
    <w:multiLevelType w:val="hybridMultilevel"/>
    <w:tmpl w:val="FB70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CB179E"/>
    <w:multiLevelType w:val="hybridMultilevel"/>
    <w:tmpl w:val="A5705524"/>
    <w:lvl w:ilvl="0" w:tplc="DEFC1492">
      <w:start w:val="1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A7F56"/>
    <w:multiLevelType w:val="hybridMultilevel"/>
    <w:tmpl w:val="6D5E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E13B9"/>
    <w:multiLevelType w:val="hybridMultilevel"/>
    <w:tmpl w:val="90B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55088"/>
    <w:multiLevelType w:val="hybridMultilevel"/>
    <w:tmpl w:val="5428EDB2"/>
    <w:lvl w:ilvl="0" w:tplc="4DFAE38A">
      <w:start w:val="1"/>
      <w:numFmt w:val="bullet"/>
      <w:lvlText w:val="•"/>
      <w:lvlJc w:val="left"/>
      <w:pPr>
        <w:tabs>
          <w:tab w:val="num" w:pos="720"/>
        </w:tabs>
        <w:ind w:left="720" w:hanging="360"/>
      </w:pPr>
      <w:rPr>
        <w:rFonts w:ascii="Arial" w:hAnsi="Arial" w:hint="default"/>
      </w:rPr>
    </w:lvl>
    <w:lvl w:ilvl="1" w:tplc="B7909AA0" w:tentative="1">
      <w:start w:val="1"/>
      <w:numFmt w:val="bullet"/>
      <w:lvlText w:val="•"/>
      <w:lvlJc w:val="left"/>
      <w:pPr>
        <w:tabs>
          <w:tab w:val="num" w:pos="1440"/>
        </w:tabs>
        <w:ind w:left="1440" w:hanging="360"/>
      </w:pPr>
      <w:rPr>
        <w:rFonts w:ascii="Arial" w:hAnsi="Arial" w:hint="default"/>
      </w:rPr>
    </w:lvl>
    <w:lvl w:ilvl="2" w:tplc="6FA0A50A" w:tentative="1">
      <w:start w:val="1"/>
      <w:numFmt w:val="bullet"/>
      <w:lvlText w:val="•"/>
      <w:lvlJc w:val="left"/>
      <w:pPr>
        <w:tabs>
          <w:tab w:val="num" w:pos="2160"/>
        </w:tabs>
        <w:ind w:left="2160" w:hanging="360"/>
      </w:pPr>
      <w:rPr>
        <w:rFonts w:ascii="Arial" w:hAnsi="Arial" w:hint="default"/>
      </w:rPr>
    </w:lvl>
    <w:lvl w:ilvl="3" w:tplc="F6A24AC8" w:tentative="1">
      <w:start w:val="1"/>
      <w:numFmt w:val="bullet"/>
      <w:lvlText w:val="•"/>
      <w:lvlJc w:val="left"/>
      <w:pPr>
        <w:tabs>
          <w:tab w:val="num" w:pos="2880"/>
        </w:tabs>
        <w:ind w:left="2880" w:hanging="360"/>
      </w:pPr>
      <w:rPr>
        <w:rFonts w:ascii="Arial" w:hAnsi="Arial" w:hint="default"/>
      </w:rPr>
    </w:lvl>
    <w:lvl w:ilvl="4" w:tplc="47D8AA84" w:tentative="1">
      <w:start w:val="1"/>
      <w:numFmt w:val="bullet"/>
      <w:lvlText w:val="•"/>
      <w:lvlJc w:val="left"/>
      <w:pPr>
        <w:tabs>
          <w:tab w:val="num" w:pos="3600"/>
        </w:tabs>
        <w:ind w:left="3600" w:hanging="360"/>
      </w:pPr>
      <w:rPr>
        <w:rFonts w:ascii="Arial" w:hAnsi="Arial" w:hint="default"/>
      </w:rPr>
    </w:lvl>
    <w:lvl w:ilvl="5" w:tplc="07B4C63A" w:tentative="1">
      <w:start w:val="1"/>
      <w:numFmt w:val="bullet"/>
      <w:lvlText w:val="•"/>
      <w:lvlJc w:val="left"/>
      <w:pPr>
        <w:tabs>
          <w:tab w:val="num" w:pos="4320"/>
        </w:tabs>
        <w:ind w:left="4320" w:hanging="360"/>
      </w:pPr>
      <w:rPr>
        <w:rFonts w:ascii="Arial" w:hAnsi="Arial" w:hint="default"/>
      </w:rPr>
    </w:lvl>
    <w:lvl w:ilvl="6" w:tplc="219006A8" w:tentative="1">
      <w:start w:val="1"/>
      <w:numFmt w:val="bullet"/>
      <w:lvlText w:val="•"/>
      <w:lvlJc w:val="left"/>
      <w:pPr>
        <w:tabs>
          <w:tab w:val="num" w:pos="5040"/>
        </w:tabs>
        <w:ind w:left="5040" w:hanging="360"/>
      </w:pPr>
      <w:rPr>
        <w:rFonts w:ascii="Arial" w:hAnsi="Arial" w:hint="default"/>
      </w:rPr>
    </w:lvl>
    <w:lvl w:ilvl="7" w:tplc="D6C84BCE" w:tentative="1">
      <w:start w:val="1"/>
      <w:numFmt w:val="bullet"/>
      <w:lvlText w:val="•"/>
      <w:lvlJc w:val="left"/>
      <w:pPr>
        <w:tabs>
          <w:tab w:val="num" w:pos="5760"/>
        </w:tabs>
        <w:ind w:left="5760" w:hanging="360"/>
      </w:pPr>
      <w:rPr>
        <w:rFonts w:ascii="Arial" w:hAnsi="Arial" w:hint="default"/>
      </w:rPr>
    </w:lvl>
    <w:lvl w:ilvl="8" w:tplc="787CC6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0A4AE1"/>
    <w:multiLevelType w:val="hybridMultilevel"/>
    <w:tmpl w:val="F4C6D09A"/>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466007"/>
    <w:multiLevelType w:val="hybridMultilevel"/>
    <w:tmpl w:val="7FB60D0E"/>
    <w:lvl w:ilvl="0" w:tplc="8AE601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D587B"/>
    <w:multiLevelType w:val="hybridMultilevel"/>
    <w:tmpl w:val="4BEAC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97998"/>
    <w:multiLevelType w:val="hybridMultilevel"/>
    <w:tmpl w:val="0E2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0A1AB8"/>
    <w:multiLevelType w:val="hybridMultilevel"/>
    <w:tmpl w:val="6CF2E734"/>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53BCF"/>
    <w:multiLevelType w:val="hybridMultilevel"/>
    <w:tmpl w:val="716EF046"/>
    <w:lvl w:ilvl="0" w:tplc="6ECE491A">
      <w:start w:val="1"/>
      <w:numFmt w:val="bullet"/>
      <w:lvlText w:val="•"/>
      <w:lvlJc w:val="left"/>
      <w:pPr>
        <w:tabs>
          <w:tab w:val="num" w:pos="720"/>
        </w:tabs>
        <w:ind w:left="720" w:hanging="360"/>
      </w:pPr>
      <w:rPr>
        <w:rFonts w:ascii="Arial" w:hAnsi="Arial" w:hint="default"/>
      </w:rPr>
    </w:lvl>
    <w:lvl w:ilvl="1" w:tplc="BEF08E26" w:tentative="1">
      <w:start w:val="1"/>
      <w:numFmt w:val="bullet"/>
      <w:lvlText w:val="•"/>
      <w:lvlJc w:val="left"/>
      <w:pPr>
        <w:tabs>
          <w:tab w:val="num" w:pos="1440"/>
        </w:tabs>
        <w:ind w:left="1440" w:hanging="360"/>
      </w:pPr>
      <w:rPr>
        <w:rFonts w:ascii="Arial" w:hAnsi="Arial" w:hint="default"/>
      </w:rPr>
    </w:lvl>
    <w:lvl w:ilvl="2" w:tplc="D026D2FA" w:tentative="1">
      <w:start w:val="1"/>
      <w:numFmt w:val="bullet"/>
      <w:lvlText w:val="•"/>
      <w:lvlJc w:val="left"/>
      <w:pPr>
        <w:tabs>
          <w:tab w:val="num" w:pos="2160"/>
        </w:tabs>
        <w:ind w:left="2160" w:hanging="360"/>
      </w:pPr>
      <w:rPr>
        <w:rFonts w:ascii="Arial" w:hAnsi="Arial" w:hint="default"/>
      </w:rPr>
    </w:lvl>
    <w:lvl w:ilvl="3" w:tplc="61487A14" w:tentative="1">
      <w:start w:val="1"/>
      <w:numFmt w:val="bullet"/>
      <w:lvlText w:val="•"/>
      <w:lvlJc w:val="left"/>
      <w:pPr>
        <w:tabs>
          <w:tab w:val="num" w:pos="2880"/>
        </w:tabs>
        <w:ind w:left="2880" w:hanging="360"/>
      </w:pPr>
      <w:rPr>
        <w:rFonts w:ascii="Arial" w:hAnsi="Arial" w:hint="default"/>
      </w:rPr>
    </w:lvl>
    <w:lvl w:ilvl="4" w:tplc="BAB89AEE" w:tentative="1">
      <w:start w:val="1"/>
      <w:numFmt w:val="bullet"/>
      <w:lvlText w:val="•"/>
      <w:lvlJc w:val="left"/>
      <w:pPr>
        <w:tabs>
          <w:tab w:val="num" w:pos="3600"/>
        </w:tabs>
        <w:ind w:left="3600" w:hanging="360"/>
      </w:pPr>
      <w:rPr>
        <w:rFonts w:ascii="Arial" w:hAnsi="Arial" w:hint="default"/>
      </w:rPr>
    </w:lvl>
    <w:lvl w:ilvl="5" w:tplc="2582632C" w:tentative="1">
      <w:start w:val="1"/>
      <w:numFmt w:val="bullet"/>
      <w:lvlText w:val="•"/>
      <w:lvlJc w:val="left"/>
      <w:pPr>
        <w:tabs>
          <w:tab w:val="num" w:pos="4320"/>
        </w:tabs>
        <w:ind w:left="4320" w:hanging="360"/>
      </w:pPr>
      <w:rPr>
        <w:rFonts w:ascii="Arial" w:hAnsi="Arial" w:hint="default"/>
      </w:rPr>
    </w:lvl>
    <w:lvl w:ilvl="6" w:tplc="09204C2E" w:tentative="1">
      <w:start w:val="1"/>
      <w:numFmt w:val="bullet"/>
      <w:lvlText w:val="•"/>
      <w:lvlJc w:val="left"/>
      <w:pPr>
        <w:tabs>
          <w:tab w:val="num" w:pos="5040"/>
        </w:tabs>
        <w:ind w:left="5040" w:hanging="360"/>
      </w:pPr>
      <w:rPr>
        <w:rFonts w:ascii="Arial" w:hAnsi="Arial" w:hint="default"/>
      </w:rPr>
    </w:lvl>
    <w:lvl w:ilvl="7" w:tplc="10B8B374" w:tentative="1">
      <w:start w:val="1"/>
      <w:numFmt w:val="bullet"/>
      <w:lvlText w:val="•"/>
      <w:lvlJc w:val="left"/>
      <w:pPr>
        <w:tabs>
          <w:tab w:val="num" w:pos="5760"/>
        </w:tabs>
        <w:ind w:left="5760" w:hanging="360"/>
      </w:pPr>
      <w:rPr>
        <w:rFonts w:ascii="Arial" w:hAnsi="Arial" w:hint="default"/>
      </w:rPr>
    </w:lvl>
    <w:lvl w:ilvl="8" w:tplc="09AE9B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323298"/>
    <w:multiLevelType w:val="hybridMultilevel"/>
    <w:tmpl w:val="0B8A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D423E"/>
    <w:multiLevelType w:val="hybridMultilevel"/>
    <w:tmpl w:val="4210DD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DA55CE2"/>
    <w:multiLevelType w:val="hybridMultilevel"/>
    <w:tmpl w:val="3CE6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6765DA"/>
    <w:multiLevelType w:val="hybridMultilevel"/>
    <w:tmpl w:val="24DA248A"/>
    <w:lvl w:ilvl="0" w:tplc="B980F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C4A92"/>
    <w:multiLevelType w:val="multilevel"/>
    <w:tmpl w:val="007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52D16"/>
    <w:multiLevelType w:val="hybridMultilevel"/>
    <w:tmpl w:val="022E1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A870B90"/>
    <w:multiLevelType w:val="hybridMultilevel"/>
    <w:tmpl w:val="8E2E004C"/>
    <w:lvl w:ilvl="0" w:tplc="A52C11D6">
      <w:start w:val="1"/>
      <w:numFmt w:val="bullet"/>
      <w:lvlText w:val="•"/>
      <w:lvlJc w:val="left"/>
      <w:pPr>
        <w:tabs>
          <w:tab w:val="num" w:pos="720"/>
        </w:tabs>
        <w:ind w:left="720" w:hanging="360"/>
      </w:pPr>
      <w:rPr>
        <w:rFonts w:ascii="Arial" w:hAnsi="Arial" w:hint="default"/>
      </w:rPr>
    </w:lvl>
    <w:lvl w:ilvl="1" w:tplc="8F041602" w:tentative="1">
      <w:start w:val="1"/>
      <w:numFmt w:val="bullet"/>
      <w:lvlText w:val="•"/>
      <w:lvlJc w:val="left"/>
      <w:pPr>
        <w:tabs>
          <w:tab w:val="num" w:pos="1440"/>
        </w:tabs>
        <w:ind w:left="1440" w:hanging="360"/>
      </w:pPr>
      <w:rPr>
        <w:rFonts w:ascii="Arial" w:hAnsi="Arial" w:hint="default"/>
      </w:rPr>
    </w:lvl>
    <w:lvl w:ilvl="2" w:tplc="CF8CC49E" w:tentative="1">
      <w:start w:val="1"/>
      <w:numFmt w:val="bullet"/>
      <w:lvlText w:val="•"/>
      <w:lvlJc w:val="left"/>
      <w:pPr>
        <w:tabs>
          <w:tab w:val="num" w:pos="2160"/>
        </w:tabs>
        <w:ind w:left="2160" w:hanging="360"/>
      </w:pPr>
      <w:rPr>
        <w:rFonts w:ascii="Arial" w:hAnsi="Arial" w:hint="default"/>
      </w:rPr>
    </w:lvl>
    <w:lvl w:ilvl="3" w:tplc="858E3804" w:tentative="1">
      <w:start w:val="1"/>
      <w:numFmt w:val="bullet"/>
      <w:lvlText w:val="•"/>
      <w:lvlJc w:val="left"/>
      <w:pPr>
        <w:tabs>
          <w:tab w:val="num" w:pos="2880"/>
        </w:tabs>
        <w:ind w:left="2880" w:hanging="360"/>
      </w:pPr>
      <w:rPr>
        <w:rFonts w:ascii="Arial" w:hAnsi="Arial" w:hint="default"/>
      </w:rPr>
    </w:lvl>
    <w:lvl w:ilvl="4" w:tplc="75FCC5CC" w:tentative="1">
      <w:start w:val="1"/>
      <w:numFmt w:val="bullet"/>
      <w:lvlText w:val="•"/>
      <w:lvlJc w:val="left"/>
      <w:pPr>
        <w:tabs>
          <w:tab w:val="num" w:pos="3600"/>
        </w:tabs>
        <w:ind w:left="3600" w:hanging="360"/>
      </w:pPr>
      <w:rPr>
        <w:rFonts w:ascii="Arial" w:hAnsi="Arial" w:hint="default"/>
      </w:rPr>
    </w:lvl>
    <w:lvl w:ilvl="5" w:tplc="BB6EDEC4" w:tentative="1">
      <w:start w:val="1"/>
      <w:numFmt w:val="bullet"/>
      <w:lvlText w:val="•"/>
      <w:lvlJc w:val="left"/>
      <w:pPr>
        <w:tabs>
          <w:tab w:val="num" w:pos="4320"/>
        </w:tabs>
        <w:ind w:left="4320" w:hanging="360"/>
      </w:pPr>
      <w:rPr>
        <w:rFonts w:ascii="Arial" w:hAnsi="Arial" w:hint="default"/>
      </w:rPr>
    </w:lvl>
    <w:lvl w:ilvl="6" w:tplc="A5AE785C" w:tentative="1">
      <w:start w:val="1"/>
      <w:numFmt w:val="bullet"/>
      <w:lvlText w:val="•"/>
      <w:lvlJc w:val="left"/>
      <w:pPr>
        <w:tabs>
          <w:tab w:val="num" w:pos="5040"/>
        </w:tabs>
        <w:ind w:left="5040" w:hanging="360"/>
      </w:pPr>
      <w:rPr>
        <w:rFonts w:ascii="Arial" w:hAnsi="Arial" w:hint="default"/>
      </w:rPr>
    </w:lvl>
    <w:lvl w:ilvl="7" w:tplc="F2D6B48E" w:tentative="1">
      <w:start w:val="1"/>
      <w:numFmt w:val="bullet"/>
      <w:lvlText w:val="•"/>
      <w:lvlJc w:val="left"/>
      <w:pPr>
        <w:tabs>
          <w:tab w:val="num" w:pos="5760"/>
        </w:tabs>
        <w:ind w:left="5760" w:hanging="360"/>
      </w:pPr>
      <w:rPr>
        <w:rFonts w:ascii="Arial" w:hAnsi="Arial" w:hint="default"/>
      </w:rPr>
    </w:lvl>
    <w:lvl w:ilvl="8" w:tplc="23FCC3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573C99"/>
    <w:multiLevelType w:val="hybridMultilevel"/>
    <w:tmpl w:val="04569F0A"/>
    <w:lvl w:ilvl="0" w:tplc="DB7CD7BA">
      <w:start w:val="1"/>
      <w:numFmt w:val="bullet"/>
      <w:lvlText w:val="-"/>
      <w:lvlJc w:val="left"/>
      <w:pPr>
        <w:tabs>
          <w:tab w:val="num" w:pos="720"/>
        </w:tabs>
        <w:ind w:left="720" w:hanging="360"/>
      </w:pPr>
      <w:rPr>
        <w:rFonts w:ascii="Times New Roman" w:hAnsi="Times New Roman" w:hint="default"/>
      </w:rPr>
    </w:lvl>
    <w:lvl w:ilvl="1" w:tplc="80FCD276" w:tentative="1">
      <w:start w:val="1"/>
      <w:numFmt w:val="bullet"/>
      <w:lvlText w:val="-"/>
      <w:lvlJc w:val="left"/>
      <w:pPr>
        <w:tabs>
          <w:tab w:val="num" w:pos="1440"/>
        </w:tabs>
        <w:ind w:left="1440" w:hanging="360"/>
      </w:pPr>
      <w:rPr>
        <w:rFonts w:ascii="Times New Roman" w:hAnsi="Times New Roman" w:hint="default"/>
      </w:rPr>
    </w:lvl>
    <w:lvl w:ilvl="2" w:tplc="72BC1718" w:tentative="1">
      <w:start w:val="1"/>
      <w:numFmt w:val="bullet"/>
      <w:lvlText w:val="-"/>
      <w:lvlJc w:val="left"/>
      <w:pPr>
        <w:tabs>
          <w:tab w:val="num" w:pos="2160"/>
        </w:tabs>
        <w:ind w:left="2160" w:hanging="360"/>
      </w:pPr>
      <w:rPr>
        <w:rFonts w:ascii="Times New Roman" w:hAnsi="Times New Roman" w:hint="default"/>
      </w:rPr>
    </w:lvl>
    <w:lvl w:ilvl="3" w:tplc="3EDA990A" w:tentative="1">
      <w:start w:val="1"/>
      <w:numFmt w:val="bullet"/>
      <w:lvlText w:val="-"/>
      <w:lvlJc w:val="left"/>
      <w:pPr>
        <w:tabs>
          <w:tab w:val="num" w:pos="2880"/>
        </w:tabs>
        <w:ind w:left="2880" w:hanging="360"/>
      </w:pPr>
      <w:rPr>
        <w:rFonts w:ascii="Times New Roman" w:hAnsi="Times New Roman" w:hint="default"/>
      </w:rPr>
    </w:lvl>
    <w:lvl w:ilvl="4" w:tplc="BCFEE916" w:tentative="1">
      <w:start w:val="1"/>
      <w:numFmt w:val="bullet"/>
      <w:lvlText w:val="-"/>
      <w:lvlJc w:val="left"/>
      <w:pPr>
        <w:tabs>
          <w:tab w:val="num" w:pos="3600"/>
        </w:tabs>
        <w:ind w:left="3600" w:hanging="360"/>
      </w:pPr>
      <w:rPr>
        <w:rFonts w:ascii="Times New Roman" w:hAnsi="Times New Roman" w:hint="default"/>
      </w:rPr>
    </w:lvl>
    <w:lvl w:ilvl="5" w:tplc="7BEA4D02" w:tentative="1">
      <w:start w:val="1"/>
      <w:numFmt w:val="bullet"/>
      <w:lvlText w:val="-"/>
      <w:lvlJc w:val="left"/>
      <w:pPr>
        <w:tabs>
          <w:tab w:val="num" w:pos="4320"/>
        </w:tabs>
        <w:ind w:left="4320" w:hanging="360"/>
      </w:pPr>
      <w:rPr>
        <w:rFonts w:ascii="Times New Roman" w:hAnsi="Times New Roman" w:hint="default"/>
      </w:rPr>
    </w:lvl>
    <w:lvl w:ilvl="6" w:tplc="9AA888CA" w:tentative="1">
      <w:start w:val="1"/>
      <w:numFmt w:val="bullet"/>
      <w:lvlText w:val="-"/>
      <w:lvlJc w:val="left"/>
      <w:pPr>
        <w:tabs>
          <w:tab w:val="num" w:pos="5040"/>
        </w:tabs>
        <w:ind w:left="5040" w:hanging="360"/>
      </w:pPr>
      <w:rPr>
        <w:rFonts w:ascii="Times New Roman" w:hAnsi="Times New Roman" w:hint="default"/>
      </w:rPr>
    </w:lvl>
    <w:lvl w:ilvl="7" w:tplc="471440EA" w:tentative="1">
      <w:start w:val="1"/>
      <w:numFmt w:val="bullet"/>
      <w:lvlText w:val="-"/>
      <w:lvlJc w:val="left"/>
      <w:pPr>
        <w:tabs>
          <w:tab w:val="num" w:pos="5760"/>
        </w:tabs>
        <w:ind w:left="5760" w:hanging="360"/>
      </w:pPr>
      <w:rPr>
        <w:rFonts w:ascii="Times New Roman" w:hAnsi="Times New Roman" w:hint="default"/>
      </w:rPr>
    </w:lvl>
    <w:lvl w:ilvl="8" w:tplc="B11C01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C9728A6"/>
    <w:multiLevelType w:val="hybridMultilevel"/>
    <w:tmpl w:val="6B868024"/>
    <w:lvl w:ilvl="0" w:tplc="4F1441FA">
      <w:start w:val="1"/>
      <w:numFmt w:val="bullet"/>
      <w:lvlText w:val="•"/>
      <w:lvlJc w:val="left"/>
      <w:pPr>
        <w:tabs>
          <w:tab w:val="num" w:pos="720"/>
        </w:tabs>
        <w:ind w:left="720" w:hanging="360"/>
      </w:pPr>
      <w:rPr>
        <w:rFonts w:ascii="Arial" w:hAnsi="Arial" w:hint="default"/>
      </w:rPr>
    </w:lvl>
    <w:lvl w:ilvl="1" w:tplc="8812844E" w:tentative="1">
      <w:start w:val="1"/>
      <w:numFmt w:val="bullet"/>
      <w:lvlText w:val="•"/>
      <w:lvlJc w:val="left"/>
      <w:pPr>
        <w:tabs>
          <w:tab w:val="num" w:pos="1440"/>
        </w:tabs>
        <w:ind w:left="1440" w:hanging="360"/>
      </w:pPr>
      <w:rPr>
        <w:rFonts w:ascii="Arial" w:hAnsi="Arial" w:hint="default"/>
      </w:rPr>
    </w:lvl>
    <w:lvl w:ilvl="2" w:tplc="201641DA" w:tentative="1">
      <w:start w:val="1"/>
      <w:numFmt w:val="bullet"/>
      <w:lvlText w:val="•"/>
      <w:lvlJc w:val="left"/>
      <w:pPr>
        <w:tabs>
          <w:tab w:val="num" w:pos="2160"/>
        </w:tabs>
        <w:ind w:left="2160" w:hanging="360"/>
      </w:pPr>
      <w:rPr>
        <w:rFonts w:ascii="Arial" w:hAnsi="Arial" w:hint="default"/>
      </w:rPr>
    </w:lvl>
    <w:lvl w:ilvl="3" w:tplc="D6868226" w:tentative="1">
      <w:start w:val="1"/>
      <w:numFmt w:val="bullet"/>
      <w:lvlText w:val="•"/>
      <w:lvlJc w:val="left"/>
      <w:pPr>
        <w:tabs>
          <w:tab w:val="num" w:pos="2880"/>
        </w:tabs>
        <w:ind w:left="2880" w:hanging="360"/>
      </w:pPr>
      <w:rPr>
        <w:rFonts w:ascii="Arial" w:hAnsi="Arial" w:hint="default"/>
      </w:rPr>
    </w:lvl>
    <w:lvl w:ilvl="4" w:tplc="927C0490" w:tentative="1">
      <w:start w:val="1"/>
      <w:numFmt w:val="bullet"/>
      <w:lvlText w:val="•"/>
      <w:lvlJc w:val="left"/>
      <w:pPr>
        <w:tabs>
          <w:tab w:val="num" w:pos="3600"/>
        </w:tabs>
        <w:ind w:left="3600" w:hanging="360"/>
      </w:pPr>
      <w:rPr>
        <w:rFonts w:ascii="Arial" w:hAnsi="Arial" w:hint="default"/>
      </w:rPr>
    </w:lvl>
    <w:lvl w:ilvl="5" w:tplc="8792973E" w:tentative="1">
      <w:start w:val="1"/>
      <w:numFmt w:val="bullet"/>
      <w:lvlText w:val="•"/>
      <w:lvlJc w:val="left"/>
      <w:pPr>
        <w:tabs>
          <w:tab w:val="num" w:pos="4320"/>
        </w:tabs>
        <w:ind w:left="4320" w:hanging="360"/>
      </w:pPr>
      <w:rPr>
        <w:rFonts w:ascii="Arial" w:hAnsi="Arial" w:hint="default"/>
      </w:rPr>
    </w:lvl>
    <w:lvl w:ilvl="6" w:tplc="CF56C1C8" w:tentative="1">
      <w:start w:val="1"/>
      <w:numFmt w:val="bullet"/>
      <w:lvlText w:val="•"/>
      <w:lvlJc w:val="left"/>
      <w:pPr>
        <w:tabs>
          <w:tab w:val="num" w:pos="5040"/>
        </w:tabs>
        <w:ind w:left="5040" w:hanging="360"/>
      </w:pPr>
      <w:rPr>
        <w:rFonts w:ascii="Arial" w:hAnsi="Arial" w:hint="default"/>
      </w:rPr>
    </w:lvl>
    <w:lvl w:ilvl="7" w:tplc="B5923D7A" w:tentative="1">
      <w:start w:val="1"/>
      <w:numFmt w:val="bullet"/>
      <w:lvlText w:val="•"/>
      <w:lvlJc w:val="left"/>
      <w:pPr>
        <w:tabs>
          <w:tab w:val="num" w:pos="5760"/>
        </w:tabs>
        <w:ind w:left="5760" w:hanging="360"/>
      </w:pPr>
      <w:rPr>
        <w:rFonts w:ascii="Arial" w:hAnsi="Arial" w:hint="default"/>
      </w:rPr>
    </w:lvl>
    <w:lvl w:ilvl="8" w:tplc="C08E96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7A6BF1"/>
    <w:multiLevelType w:val="hybridMultilevel"/>
    <w:tmpl w:val="B3B4A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054CD"/>
    <w:multiLevelType w:val="hybridMultilevel"/>
    <w:tmpl w:val="1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F5924"/>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94F93"/>
    <w:multiLevelType w:val="hybridMultilevel"/>
    <w:tmpl w:val="EB4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A46F6"/>
    <w:multiLevelType w:val="hybridMultilevel"/>
    <w:tmpl w:val="FF3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C3405"/>
    <w:multiLevelType w:val="hybridMultilevel"/>
    <w:tmpl w:val="7A4ACDB4"/>
    <w:lvl w:ilvl="0" w:tplc="63AC5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73244"/>
    <w:multiLevelType w:val="multilevel"/>
    <w:tmpl w:val="120E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AE2F7F"/>
    <w:multiLevelType w:val="hybridMultilevel"/>
    <w:tmpl w:val="BB64886E"/>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6"/>
  </w:num>
  <w:num w:numId="8">
    <w:abstractNumId w:val="20"/>
  </w:num>
  <w:num w:numId="9">
    <w:abstractNumId w:val="8"/>
  </w:num>
  <w:num w:numId="10">
    <w:abstractNumId w:val="28"/>
  </w:num>
  <w:num w:numId="11">
    <w:abstractNumId w:val="2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29"/>
  </w:num>
  <w:num w:numId="16">
    <w:abstractNumId w:val="35"/>
  </w:num>
  <w:num w:numId="17">
    <w:abstractNumId w:val="1"/>
  </w:num>
  <w:num w:numId="18">
    <w:abstractNumId w:val="34"/>
  </w:num>
  <w:num w:numId="19">
    <w:abstractNumId w:val="2"/>
  </w:num>
  <w:num w:numId="20">
    <w:abstractNumId w:val="33"/>
  </w:num>
  <w:num w:numId="21">
    <w:abstractNumId w:val="6"/>
  </w:num>
  <w:num w:numId="22">
    <w:abstractNumId w:val="5"/>
  </w:num>
  <w:num w:numId="23">
    <w:abstractNumId w:val="13"/>
  </w:num>
  <w:num w:numId="24">
    <w:abstractNumId w:val="38"/>
  </w:num>
  <w:num w:numId="25">
    <w:abstractNumId w:val="10"/>
  </w:num>
  <w:num w:numId="26">
    <w:abstractNumId w:val="3"/>
  </w:num>
  <w:num w:numId="27">
    <w:abstractNumId w:val="15"/>
  </w:num>
  <w:num w:numId="28">
    <w:abstractNumId w:val="19"/>
  </w:num>
  <w:num w:numId="29">
    <w:abstractNumId w:val="37"/>
  </w:num>
  <w:num w:numId="30">
    <w:abstractNumId w:val="24"/>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 w:numId="35">
    <w:abstractNumId w:val="9"/>
  </w:num>
  <w:num w:numId="36">
    <w:abstractNumId w:val="30"/>
  </w:num>
  <w:num w:numId="37">
    <w:abstractNumId w:val="26"/>
  </w:num>
  <w:num w:numId="38">
    <w:abstractNumId w:val="21"/>
  </w:num>
  <w:num w:numId="39">
    <w:abstractNumId w:val="11"/>
  </w:num>
  <w:num w:numId="40">
    <w:abstractNumId w:val="12"/>
  </w:num>
  <w:num w:numId="41">
    <w:abstractNumId w:val="7"/>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49FB"/>
    <w:rsid w:val="0000556E"/>
    <w:rsid w:val="00013017"/>
    <w:rsid w:val="00021DF1"/>
    <w:rsid w:val="00025439"/>
    <w:rsid w:val="00035903"/>
    <w:rsid w:val="00043394"/>
    <w:rsid w:val="00043FB5"/>
    <w:rsid w:val="000446BB"/>
    <w:rsid w:val="00050176"/>
    <w:rsid w:val="00051CBC"/>
    <w:rsid w:val="000601A4"/>
    <w:rsid w:val="000662EA"/>
    <w:rsid w:val="00075D2C"/>
    <w:rsid w:val="00080E5E"/>
    <w:rsid w:val="000820E2"/>
    <w:rsid w:val="00094788"/>
    <w:rsid w:val="00094852"/>
    <w:rsid w:val="000A5054"/>
    <w:rsid w:val="000C0332"/>
    <w:rsid w:val="000C462F"/>
    <w:rsid w:val="000C7197"/>
    <w:rsid w:val="000E04FA"/>
    <w:rsid w:val="000E06AF"/>
    <w:rsid w:val="000E2422"/>
    <w:rsid w:val="000E31C9"/>
    <w:rsid w:val="00103FB9"/>
    <w:rsid w:val="001054C3"/>
    <w:rsid w:val="00107565"/>
    <w:rsid w:val="00107F38"/>
    <w:rsid w:val="00133070"/>
    <w:rsid w:val="00136A39"/>
    <w:rsid w:val="0014234B"/>
    <w:rsid w:val="0016234D"/>
    <w:rsid w:val="00165E10"/>
    <w:rsid w:val="00167821"/>
    <w:rsid w:val="00170A8B"/>
    <w:rsid w:val="00176CAD"/>
    <w:rsid w:val="00187527"/>
    <w:rsid w:val="001951B2"/>
    <w:rsid w:val="00196FB1"/>
    <w:rsid w:val="001A1375"/>
    <w:rsid w:val="001A495F"/>
    <w:rsid w:val="001C2E37"/>
    <w:rsid w:val="001D40D9"/>
    <w:rsid w:val="001E0C2C"/>
    <w:rsid w:val="001E10DC"/>
    <w:rsid w:val="001E3002"/>
    <w:rsid w:val="001F2716"/>
    <w:rsid w:val="001F49A8"/>
    <w:rsid w:val="00210EB5"/>
    <w:rsid w:val="00211871"/>
    <w:rsid w:val="0021419C"/>
    <w:rsid w:val="00220028"/>
    <w:rsid w:val="0022161A"/>
    <w:rsid w:val="00243918"/>
    <w:rsid w:val="0024670F"/>
    <w:rsid w:val="00252799"/>
    <w:rsid w:val="0026610D"/>
    <w:rsid w:val="00270669"/>
    <w:rsid w:val="002757B9"/>
    <w:rsid w:val="002763D0"/>
    <w:rsid w:val="00276819"/>
    <w:rsid w:val="0027688B"/>
    <w:rsid w:val="0028002C"/>
    <w:rsid w:val="0029589A"/>
    <w:rsid w:val="002970AE"/>
    <w:rsid w:val="00297447"/>
    <w:rsid w:val="002A67D8"/>
    <w:rsid w:val="002A6DA7"/>
    <w:rsid w:val="002A743F"/>
    <w:rsid w:val="002C2339"/>
    <w:rsid w:val="002C4214"/>
    <w:rsid w:val="002C6534"/>
    <w:rsid w:val="002D1C4D"/>
    <w:rsid w:val="002D3557"/>
    <w:rsid w:val="002F1905"/>
    <w:rsid w:val="002F2BC3"/>
    <w:rsid w:val="0030466F"/>
    <w:rsid w:val="00304D1D"/>
    <w:rsid w:val="00314FBA"/>
    <w:rsid w:val="00316362"/>
    <w:rsid w:val="0032242F"/>
    <w:rsid w:val="0033430F"/>
    <w:rsid w:val="0034029C"/>
    <w:rsid w:val="00340E7C"/>
    <w:rsid w:val="00343757"/>
    <w:rsid w:val="00357012"/>
    <w:rsid w:val="003623A5"/>
    <w:rsid w:val="00364C0D"/>
    <w:rsid w:val="00367A52"/>
    <w:rsid w:val="00374349"/>
    <w:rsid w:val="00375153"/>
    <w:rsid w:val="00397FEB"/>
    <w:rsid w:val="003A0F2D"/>
    <w:rsid w:val="003A3E71"/>
    <w:rsid w:val="003A7FCC"/>
    <w:rsid w:val="003C0A45"/>
    <w:rsid w:val="003D5016"/>
    <w:rsid w:val="003D5671"/>
    <w:rsid w:val="003D5A46"/>
    <w:rsid w:val="003D6E6A"/>
    <w:rsid w:val="003D7FC0"/>
    <w:rsid w:val="003E29A1"/>
    <w:rsid w:val="003E2C78"/>
    <w:rsid w:val="003E343C"/>
    <w:rsid w:val="003E3B47"/>
    <w:rsid w:val="003F7F25"/>
    <w:rsid w:val="00411224"/>
    <w:rsid w:val="0042117F"/>
    <w:rsid w:val="00422F76"/>
    <w:rsid w:val="00424A6B"/>
    <w:rsid w:val="00436741"/>
    <w:rsid w:val="00447A99"/>
    <w:rsid w:val="004626B8"/>
    <w:rsid w:val="004667A4"/>
    <w:rsid w:val="004734F0"/>
    <w:rsid w:val="00494630"/>
    <w:rsid w:val="004A1C02"/>
    <w:rsid w:val="004B0183"/>
    <w:rsid w:val="004B189A"/>
    <w:rsid w:val="004B3BBF"/>
    <w:rsid w:val="004B6425"/>
    <w:rsid w:val="004C0D05"/>
    <w:rsid w:val="004C3F30"/>
    <w:rsid w:val="004C5AE0"/>
    <w:rsid w:val="004D647E"/>
    <w:rsid w:val="004D71A0"/>
    <w:rsid w:val="004E03F9"/>
    <w:rsid w:val="004E4619"/>
    <w:rsid w:val="00504913"/>
    <w:rsid w:val="00505401"/>
    <w:rsid w:val="00507CC2"/>
    <w:rsid w:val="00510863"/>
    <w:rsid w:val="00516943"/>
    <w:rsid w:val="00522A27"/>
    <w:rsid w:val="00523D84"/>
    <w:rsid w:val="00533C86"/>
    <w:rsid w:val="00534E9A"/>
    <w:rsid w:val="00573A6E"/>
    <w:rsid w:val="005765C5"/>
    <w:rsid w:val="005827E1"/>
    <w:rsid w:val="00585DA7"/>
    <w:rsid w:val="00586D32"/>
    <w:rsid w:val="00596356"/>
    <w:rsid w:val="00596D8A"/>
    <w:rsid w:val="005A00B8"/>
    <w:rsid w:val="005A3A0E"/>
    <w:rsid w:val="005A6A37"/>
    <w:rsid w:val="005B5F52"/>
    <w:rsid w:val="005B70F3"/>
    <w:rsid w:val="005C0EC0"/>
    <w:rsid w:val="005C17F3"/>
    <w:rsid w:val="005C642A"/>
    <w:rsid w:val="005D04D3"/>
    <w:rsid w:val="005E203B"/>
    <w:rsid w:val="005E3D5D"/>
    <w:rsid w:val="005E43B4"/>
    <w:rsid w:val="005F03D3"/>
    <w:rsid w:val="00604B00"/>
    <w:rsid w:val="0061421F"/>
    <w:rsid w:val="0062096B"/>
    <w:rsid w:val="006325FD"/>
    <w:rsid w:val="00633F8D"/>
    <w:rsid w:val="0063565D"/>
    <w:rsid w:val="00637DA0"/>
    <w:rsid w:val="00644448"/>
    <w:rsid w:val="00656347"/>
    <w:rsid w:val="00657E30"/>
    <w:rsid w:val="006719BE"/>
    <w:rsid w:val="00672919"/>
    <w:rsid w:val="00673D3B"/>
    <w:rsid w:val="00681C05"/>
    <w:rsid w:val="00685342"/>
    <w:rsid w:val="00685658"/>
    <w:rsid w:val="00687338"/>
    <w:rsid w:val="006929EA"/>
    <w:rsid w:val="0069604F"/>
    <w:rsid w:val="006A419C"/>
    <w:rsid w:val="006A5744"/>
    <w:rsid w:val="006A63D8"/>
    <w:rsid w:val="006C0385"/>
    <w:rsid w:val="006C421D"/>
    <w:rsid w:val="006C5AB1"/>
    <w:rsid w:val="006C5E00"/>
    <w:rsid w:val="006C6AD0"/>
    <w:rsid w:val="006C6E21"/>
    <w:rsid w:val="006D7128"/>
    <w:rsid w:val="006E6388"/>
    <w:rsid w:val="006E6FB5"/>
    <w:rsid w:val="006F7D9D"/>
    <w:rsid w:val="00710AE4"/>
    <w:rsid w:val="007152BE"/>
    <w:rsid w:val="0072165F"/>
    <w:rsid w:val="00721CC9"/>
    <w:rsid w:val="0073058E"/>
    <w:rsid w:val="00730B9E"/>
    <w:rsid w:val="00730ECC"/>
    <w:rsid w:val="00734325"/>
    <w:rsid w:val="007569E1"/>
    <w:rsid w:val="00761B74"/>
    <w:rsid w:val="00764FD9"/>
    <w:rsid w:val="007A1C13"/>
    <w:rsid w:val="007A61D5"/>
    <w:rsid w:val="007A7FD9"/>
    <w:rsid w:val="007B1A49"/>
    <w:rsid w:val="007C5557"/>
    <w:rsid w:val="007C7DFC"/>
    <w:rsid w:val="007D093A"/>
    <w:rsid w:val="007E23F1"/>
    <w:rsid w:val="007E2769"/>
    <w:rsid w:val="007E44FB"/>
    <w:rsid w:val="007F0140"/>
    <w:rsid w:val="007F3084"/>
    <w:rsid w:val="00802AFA"/>
    <w:rsid w:val="00806CC4"/>
    <w:rsid w:val="0082398D"/>
    <w:rsid w:val="00825689"/>
    <w:rsid w:val="00825974"/>
    <w:rsid w:val="00833C80"/>
    <w:rsid w:val="008470FA"/>
    <w:rsid w:val="0085294F"/>
    <w:rsid w:val="00860EEC"/>
    <w:rsid w:val="00866FFB"/>
    <w:rsid w:val="0086711A"/>
    <w:rsid w:val="008749C2"/>
    <w:rsid w:val="00884547"/>
    <w:rsid w:val="00884BE0"/>
    <w:rsid w:val="00884F5D"/>
    <w:rsid w:val="00894321"/>
    <w:rsid w:val="008960ED"/>
    <w:rsid w:val="008963FF"/>
    <w:rsid w:val="008B5CE2"/>
    <w:rsid w:val="008C1635"/>
    <w:rsid w:val="008C69FD"/>
    <w:rsid w:val="008C6A91"/>
    <w:rsid w:val="008D08B6"/>
    <w:rsid w:val="008E2046"/>
    <w:rsid w:val="008E2DDD"/>
    <w:rsid w:val="008E4E0D"/>
    <w:rsid w:val="008F1DEA"/>
    <w:rsid w:val="008F3806"/>
    <w:rsid w:val="008F4A6E"/>
    <w:rsid w:val="008F6781"/>
    <w:rsid w:val="00900FF6"/>
    <w:rsid w:val="00910692"/>
    <w:rsid w:val="00914910"/>
    <w:rsid w:val="00933FEF"/>
    <w:rsid w:val="0093778F"/>
    <w:rsid w:val="00941524"/>
    <w:rsid w:val="00947329"/>
    <w:rsid w:val="0096597A"/>
    <w:rsid w:val="00966A30"/>
    <w:rsid w:val="00967804"/>
    <w:rsid w:val="00974E1B"/>
    <w:rsid w:val="00983FB5"/>
    <w:rsid w:val="00993DF3"/>
    <w:rsid w:val="009940F0"/>
    <w:rsid w:val="009966AA"/>
    <w:rsid w:val="009977BB"/>
    <w:rsid w:val="009A09A3"/>
    <w:rsid w:val="009A4062"/>
    <w:rsid w:val="009B0069"/>
    <w:rsid w:val="009B0BFA"/>
    <w:rsid w:val="009B1CDB"/>
    <w:rsid w:val="009B4B0D"/>
    <w:rsid w:val="009B7DD2"/>
    <w:rsid w:val="009C0CA6"/>
    <w:rsid w:val="009C52FB"/>
    <w:rsid w:val="009C5D3F"/>
    <w:rsid w:val="009D19E6"/>
    <w:rsid w:val="009D5F9E"/>
    <w:rsid w:val="009F775F"/>
    <w:rsid w:val="00A01E48"/>
    <w:rsid w:val="00A0618F"/>
    <w:rsid w:val="00A06F23"/>
    <w:rsid w:val="00A079BD"/>
    <w:rsid w:val="00A326CA"/>
    <w:rsid w:val="00A32880"/>
    <w:rsid w:val="00A379EB"/>
    <w:rsid w:val="00A53871"/>
    <w:rsid w:val="00A60C21"/>
    <w:rsid w:val="00A61312"/>
    <w:rsid w:val="00A65908"/>
    <w:rsid w:val="00A77F7F"/>
    <w:rsid w:val="00A86369"/>
    <w:rsid w:val="00A911F0"/>
    <w:rsid w:val="00A953B1"/>
    <w:rsid w:val="00AB593F"/>
    <w:rsid w:val="00AB609E"/>
    <w:rsid w:val="00AC0371"/>
    <w:rsid w:val="00AE79B6"/>
    <w:rsid w:val="00AF006C"/>
    <w:rsid w:val="00AF1449"/>
    <w:rsid w:val="00B02907"/>
    <w:rsid w:val="00B2106B"/>
    <w:rsid w:val="00B2396B"/>
    <w:rsid w:val="00B2757E"/>
    <w:rsid w:val="00B32189"/>
    <w:rsid w:val="00B33876"/>
    <w:rsid w:val="00B43E8D"/>
    <w:rsid w:val="00B51AF6"/>
    <w:rsid w:val="00B55177"/>
    <w:rsid w:val="00B7225F"/>
    <w:rsid w:val="00B72BC8"/>
    <w:rsid w:val="00B80D54"/>
    <w:rsid w:val="00B94177"/>
    <w:rsid w:val="00BA0A27"/>
    <w:rsid w:val="00BA4133"/>
    <w:rsid w:val="00BA5DE9"/>
    <w:rsid w:val="00BB07ED"/>
    <w:rsid w:val="00BC76A9"/>
    <w:rsid w:val="00BD6853"/>
    <w:rsid w:val="00BE0980"/>
    <w:rsid w:val="00BE1F4D"/>
    <w:rsid w:val="00BF15C0"/>
    <w:rsid w:val="00BF3C94"/>
    <w:rsid w:val="00C217AC"/>
    <w:rsid w:val="00C231E3"/>
    <w:rsid w:val="00C24DD4"/>
    <w:rsid w:val="00C262B9"/>
    <w:rsid w:val="00C3405D"/>
    <w:rsid w:val="00C40FF9"/>
    <w:rsid w:val="00C44E58"/>
    <w:rsid w:val="00C47F51"/>
    <w:rsid w:val="00C7365D"/>
    <w:rsid w:val="00C74373"/>
    <w:rsid w:val="00C75F2D"/>
    <w:rsid w:val="00C84EB1"/>
    <w:rsid w:val="00C87FC7"/>
    <w:rsid w:val="00C919AD"/>
    <w:rsid w:val="00C96C1F"/>
    <w:rsid w:val="00CA1326"/>
    <w:rsid w:val="00CA6171"/>
    <w:rsid w:val="00CB1793"/>
    <w:rsid w:val="00CB1D18"/>
    <w:rsid w:val="00CB41D1"/>
    <w:rsid w:val="00CB4598"/>
    <w:rsid w:val="00CB70F0"/>
    <w:rsid w:val="00CC0526"/>
    <w:rsid w:val="00CD63FD"/>
    <w:rsid w:val="00CD7E98"/>
    <w:rsid w:val="00CF4E06"/>
    <w:rsid w:val="00D03BAB"/>
    <w:rsid w:val="00D0437A"/>
    <w:rsid w:val="00D276DB"/>
    <w:rsid w:val="00D35ED3"/>
    <w:rsid w:val="00D36DC7"/>
    <w:rsid w:val="00D45A97"/>
    <w:rsid w:val="00D45B47"/>
    <w:rsid w:val="00D46992"/>
    <w:rsid w:val="00D47A84"/>
    <w:rsid w:val="00D506AC"/>
    <w:rsid w:val="00D54542"/>
    <w:rsid w:val="00D64DA6"/>
    <w:rsid w:val="00D82806"/>
    <w:rsid w:val="00D82931"/>
    <w:rsid w:val="00D82BEC"/>
    <w:rsid w:val="00D843DE"/>
    <w:rsid w:val="00D86A6D"/>
    <w:rsid w:val="00D91164"/>
    <w:rsid w:val="00D95A07"/>
    <w:rsid w:val="00D97BA0"/>
    <w:rsid w:val="00DB1F02"/>
    <w:rsid w:val="00DB49C3"/>
    <w:rsid w:val="00DB7881"/>
    <w:rsid w:val="00DD2E42"/>
    <w:rsid w:val="00DD2EAF"/>
    <w:rsid w:val="00DD3509"/>
    <w:rsid w:val="00DF1957"/>
    <w:rsid w:val="00DF1DC3"/>
    <w:rsid w:val="00DF218D"/>
    <w:rsid w:val="00DF6DAC"/>
    <w:rsid w:val="00DF7EB7"/>
    <w:rsid w:val="00E12DF4"/>
    <w:rsid w:val="00E17DE9"/>
    <w:rsid w:val="00E21FAE"/>
    <w:rsid w:val="00E25114"/>
    <w:rsid w:val="00E276F4"/>
    <w:rsid w:val="00E27BCD"/>
    <w:rsid w:val="00E31BA9"/>
    <w:rsid w:val="00E36AD3"/>
    <w:rsid w:val="00E375E7"/>
    <w:rsid w:val="00E41093"/>
    <w:rsid w:val="00E544AC"/>
    <w:rsid w:val="00E54F70"/>
    <w:rsid w:val="00E61484"/>
    <w:rsid w:val="00E81996"/>
    <w:rsid w:val="00E81C86"/>
    <w:rsid w:val="00E8629F"/>
    <w:rsid w:val="00E954C8"/>
    <w:rsid w:val="00E95CAC"/>
    <w:rsid w:val="00E97AE8"/>
    <w:rsid w:val="00EA1F36"/>
    <w:rsid w:val="00EA3C96"/>
    <w:rsid w:val="00EC25CC"/>
    <w:rsid w:val="00EC30EF"/>
    <w:rsid w:val="00EC699F"/>
    <w:rsid w:val="00ED140F"/>
    <w:rsid w:val="00EE11CC"/>
    <w:rsid w:val="00EE6740"/>
    <w:rsid w:val="00F00922"/>
    <w:rsid w:val="00F0401B"/>
    <w:rsid w:val="00F10A9E"/>
    <w:rsid w:val="00F143F9"/>
    <w:rsid w:val="00F16E59"/>
    <w:rsid w:val="00F23EEB"/>
    <w:rsid w:val="00F27EC2"/>
    <w:rsid w:val="00F31A63"/>
    <w:rsid w:val="00F33352"/>
    <w:rsid w:val="00F4269A"/>
    <w:rsid w:val="00F52A8A"/>
    <w:rsid w:val="00F65CD4"/>
    <w:rsid w:val="00F727E9"/>
    <w:rsid w:val="00F75964"/>
    <w:rsid w:val="00F867BC"/>
    <w:rsid w:val="00F87A2F"/>
    <w:rsid w:val="00F93CC9"/>
    <w:rsid w:val="00F94803"/>
    <w:rsid w:val="00F9561B"/>
    <w:rsid w:val="00FA5FC4"/>
    <w:rsid w:val="00FC122F"/>
    <w:rsid w:val="00FC2564"/>
    <w:rsid w:val="00FC5576"/>
    <w:rsid w:val="00FC634C"/>
    <w:rsid w:val="00FD4533"/>
    <w:rsid w:val="00FD63ED"/>
    <w:rsid w:val="00FE2DE2"/>
    <w:rsid w:val="00FE385F"/>
    <w:rsid w:val="00FE65C0"/>
    <w:rsid w:val="00FE7952"/>
    <w:rsid w:val="00FE7D9D"/>
    <w:rsid w:val="00FF2B52"/>
    <w:rsid w:val="00FF3705"/>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ka.it/" TargetMode="External"/><Relationship Id="rId12" Type="http://schemas.openxmlformats.org/officeDocument/2006/relationships/hyperlink" Target="https://www.youtube.com/thetownofl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hetownofligh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hetownoflight" TargetMode="External"/><Relationship Id="rId4" Type="http://schemas.openxmlformats.org/officeDocument/2006/relationships/webSettings" Target="webSettings.xml"/><Relationship Id="rId9" Type="http://schemas.openxmlformats.org/officeDocument/2006/relationships/hyperlink" Target="http://www.thetownofligh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Neil Broadhead</cp:lastModifiedBy>
  <cp:revision>4</cp:revision>
  <cp:lastPrinted>2016-12-05T16:17:00Z</cp:lastPrinted>
  <dcterms:created xsi:type="dcterms:W3CDTF">2017-03-01T16:18:00Z</dcterms:created>
  <dcterms:modified xsi:type="dcterms:W3CDTF">2021-08-05T12:56:00Z</dcterms:modified>
</cp:coreProperties>
</file>