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6560"/>
      </w:tblGrid>
      <w:tr w:rsidR="008B2E3C" w:rsidRPr="008B2E3C" w14:paraId="49E46B86" w14:textId="77777777" w:rsidTr="008B2E3C">
        <w:trPr>
          <w:trHeight w:val="42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0AB9E6E8" w14:textId="77777777" w:rsidR="008B2E3C" w:rsidRPr="008B2E3C" w:rsidRDefault="008B2E3C" w:rsidP="008B2E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shd w:val="clear" w:color="000000" w:fill="FFFF00"/>
            <w:noWrap/>
            <w:vAlign w:val="center"/>
            <w:hideMark/>
          </w:tcPr>
          <w:p w14:paraId="18DBF8CC" w14:textId="51C963A3" w:rsidR="008B2E3C" w:rsidRPr="008B2E3C" w:rsidRDefault="00416FDD" w:rsidP="008B2E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English</w:t>
            </w:r>
          </w:p>
        </w:tc>
      </w:tr>
      <w:tr w:rsidR="008B2E3C" w:rsidRPr="008B2E3C" w14:paraId="40D4853F" w14:textId="77777777" w:rsidTr="008B2E3C">
        <w:trPr>
          <w:trHeight w:val="42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5AFDBD1C" w14:textId="77777777" w:rsidR="008B2E3C" w:rsidRPr="008B2E3C" w:rsidRDefault="008B2E3C" w:rsidP="008B2E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560" w:type="dxa"/>
            <w:shd w:val="clear" w:color="auto" w:fill="auto"/>
            <w:noWrap/>
            <w:vAlign w:val="center"/>
            <w:hideMark/>
          </w:tcPr>
          <w:p w14:paraId="534CB54F" w14:textId="77777777" w:rsidR="008B2E3C" w:rsidRPr="008B2E3C" w:rsidRDefault="008B2E3C" w:rsidP="008B2E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Victor</w:t>
            </w:r>
            <w:proofErr w:type="spellEnd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Vran</w:t>
            </w:r>
            <w:proofErr w:type="spellEnd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Overkill</w:t>
            </w:r>
            <w:proofErr w:type="spellEnd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Edition</w:t>
            </w:r>
          </w:p>
        </w:tc>
      </w:tr>
      <w:tr w:rsidR="008B2E3C" w:rsidRPr="008B2E3C" w14:paraId="6717B536" w14:textId="77777777" w:rsidTr="00416FDD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49C504BB" w14:textId="77777777" w:rsidR="008B2E3C" w:rsidRPr="008B2E3C" w:rsidRDefault="008B2E3C" w:rsidP="008B2E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560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6535CB1" w14:textId="77777777" w:rsidR="008B2E3C" w:rsidRPr="008B2E3C" w:rsidRDefault="008B2E3C" w:rsidP="008B2E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2E3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255 </w:t>
            </w:r>
            <w:proofErr w:type="spellStart"/>
            <w:r w:rsidRPr="008B2E3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Characters</w:t>
            </w:r>
            <w:proofErr w:type="spellEnd"/>
          </w:p>
        </w:tc>
      </w:tr>
      <w:tr w:rsidR="00416FDD" w:rsidRPr="00416FDD" w14:paraId="71947A41" w14:textId="77777777" w:rsidTr="00AC419B">
        <w:trPr>
          <w:trHeight w:val="7776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138FBA54" w14:textId="77777777" w:rsidR="00416FDD" w:rsidRPr="008B2E3C" w:rsidRDefault="00416FDD" w:rsidP="00416F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D69A" w14:textId="3EB8BDE5" w:rsidR="00416FDD" w:rsidRPr="008B2E3C" w:rsidRDefault="00416FDD" w:rsidP="00416F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Victor </w:t>
            </w:r>
            <w:proofErr w:type="spellStart"/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Vran</w:t>
            </w:r>
            <w:proofErr w:type="spellEnd"/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: Overkill Edition includes the fully updated and award winning Action RPG Victor </w:t>
            </w:r>
            <w:proofErr w:type="spellStart"/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Vran</w:t>
            </w:r>
            <w:proofErr w:type="spellEnd"/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the expansive Fractured Worlds &amp; the legendary </w:t>
            </w:r>
            <w:proofErr w:type="spellStart"/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Motörhead</w:t>
            </w:r>
            <w:proofErr w:type="spellEnd"/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: Through The Ages.</w:t>
            </w:r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Forge your own hero with a vast array of powerful weapons, game-changing outfits, wicked demon powers, and take on hordes of hideous beasts and clever monsters.</w:t>
            </w:r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Explore ‘</w:t>
            </w:r>
            <w:proofErr w:type="spellStart"/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Motörhead</w:t>
            </w:r>
            <w:proofErr w:type="spellEnd"/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: Through the Ages’ - a wild tour through the mythos of the loudest band in the world, and enter the Fractured Worlds, a dimension formed from the fragments of broken realms, in two all new Victor </w:t>
            </w:r>
            <w:proofErr w:type="spellStart"/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Vran</w:t>
            </w:r>
            <w:proofErr w:type="spellEnd"/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adventures.</w:t>
            </w:r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• Experience the complete award-winning action RPG</w:t>
            </w:r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Hunt in over 50 locations including whole worlds inspired by </w:t>
            </w:r>
            <w:proofErr w:type="spellStart"/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Motörhead</w:t>
            </w:r>
            <w:proofErr w:type="spellEnd"/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10 distinct weapon classes including Guitars and Revolvers </w:t>
            </w:r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• Unlimited gameplay in the Fractured Worlds</w:t>
            </w:r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• 10 breeds of demon stand in your way</w:t>
            </w:r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• Face off your enemies in Dynamic Combat</w:t>
            </w:r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• Choose from 12 game-changing outfits</w:t>
            </w:r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• Build your own class with combat defining loot</w:t>
            </w:r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Summon 19 different demon powers to crush your enemies </w:t>
            </w:r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• 4 player online, and 2 player couch co-op</w:t>
            </w:r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Become the Victor in The Circus </w:t>
            </w:r>
            <w:proofErr w:type="spellStart"/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PvP</w:t>
            </w:r>
            <w:proofErr w:type="spellEnd"/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arena </w:t>
            </w:r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Original soundtrack PLUS music by </w:t>
            </w:r>
            <w:proofErr w:type="spellStart"/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Motörhead</w:t>
            </w:r>
            <w:proofErr w:type="spellEnd"/>
            <w:r w:rsidRPr="00416FD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Guest starring legendary director Lloyd Kaufman  </w:t>
            </w:r>
          </w:p>
        </w:tc>
      </w:tr>
      <w:tr w:rsidR="00416FDD" w:rsidRPr="008B2E3C" w14:paraId="32EC685E" w14:textId="77777777" w:rsidTr="00416FDD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6823052C" w14:textId="77777777" w:rsidR="00416FDD" w:rsidRPr="008B2E3C" w:rsidRDefault="00416FDD" w:rsidP="00416F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A690A" w14:textId="1E5968E9" w:rsidR="00416FDD" w:rsidRPr="008B2E3C" w:rsidRDefault="00416FDD" w:rsidP="00416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416FDD" w:rsidRPr="00416FDD" w14:paraId="3464D026" w14:textId="77777777" w:rsidTr="00416FDD">
        <w:trPr>
          <w:trHeight w:val="144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26CBFC8" w14:textId="77777777" w:rsidR="00416FDD" w:rsidRPr="008B2E3C" w:rsidRDefault="00416FDD" w:rsidP="00416F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Short</w:t>
            </w:r>
            <w:proofErr w:type="spellEnd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2923" w14:textId="7FA64D10" w:rsidR="00416FDD" w:rsidRPr="008B2E3C" w:rsidRDefault="00416FDD" w:rsidP="00416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FDD">
              <w:rPr>
                <w:rFonts w:ascii="Calibri" w:hAnsi="Calibri" w:cs="Calibri"/>
                <w:color w:val="000000"/>
                <w:lang w:val="en-US"/>
              </w:rPr>
              <w:t xml:space="preserve">Forge your own hero on a quest to liberate the cursed city of </w:t>
            </w:r>
            <w:proofErr w:type="spellStart"/>
            <w:r w:rsidRPr="00416FDD">
              <w:rPr>
                <w:rFonts w:ascii="Calibri" w:hAnsi="Calibri" w:cs="Calibri"/>
                <w:color w:val="000000"/>
                <w:lang w:val="en-US"/>
              </w:rPr>
              <w:t>Zagoravia</w:t>
            </w:r>
            <w:proofErr w:type="spellEnd"/>
            <w:r w:rsidRPr="00416FDD">
              <w:rPr>
                <w:rFonts w:ascii="Calibri" w:hAnsi="Calibri" w:cs="Calibri"/>
                <w:color w:val="000000"/>
                <w:lang w:val="en-US"/>
              </w:rPr>
              <w:t>. Explore ‘</w:t>
            </w:r>
            <w:proofErr w:type="spellStart"/>
            <w:r w:rsidRPr="00416FDD">
              <w:rPr>
                <w:rFonts w:ascii="Calibri" w:hAnsi="Calibri" w:cs="Calibri"/>
                <w:color w:val="000000"/>
                <w:lang w:val="en-US"/>
              </w:rPr>
              <w:t>Motörhead</w:t>
            </w:r>
            <w:proofErr w:type="spellEnd"/>
            <w:r w:rsidRPr="00416FDD">
              <w:rPr>
                <w:rFonts w:ascii="Calibri" w:hAnsi="Calibri" w:cs="Calibri"/>
                <w:color w:val="000000"/>
                <w:lang w:val="en-US"/>
              </w:rPr>
              <w:t>: Through the Ages’ - a wild tour through the mythos of the loudest band in the world, and enter the Fractured Worlds, a dimension formed from the fragments of broken realms.</w:t>
            </w:r>
          </w:p>
        </w:tc>
      </w:tr>
      <w:tr w:rsidR="00280041" w:rsidRPr="008B2E3C" w14:paraId="5F7CA1A1" w14:textId="77777777" w:rsidTr="008B2E3C">
        <w:trPr>
          <w:trHeight w:val="375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678FA066" w14:textId="77777777" w:rsidR="00280041" w:rsidRPr="008B2E3C" w:rsidRDefault="00280041" w:rsidP="002800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560" w:type="dxa"/>
            <w:shd w:val="clear" w:color="000000" w:fill="D9D9D9"/>
            <w:noWrap/>
            <w:vAlign w:val="center"/>
            <w:hideMark/>
          </w:tcPr>
          <w:p w14:paraId="0C096537" w14:textId="77777777" w:rsidR="00280041" w:rsidRPr="008B2E3C" w:rsidRDefault="00280041" w:rsidP="00280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2E3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255 </w:t>
            </w:r>
            <w:proofErr w:type="spellStart"/>
            <w:r w:rsidRPr="008B2E3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Characters</w:t>
            </w:r>
            <w:proofErr w:type="spellEnd"/>
          </w:p>
        </w:tc>
      </w:tr>
      <w:tr w:rsidR="00416FDD" w:rsidRPr="008B2E3C" w14:paraId="50AF5DA7" w14:textId="77777777" w:rsidTr="00416FDD">
        <w:trPr>
          <w:trHeight w:val="1152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4B519599" w14:textId="77777777" w:rsidR="00416FDD" w:rsidRPr="008B2E3C" w:rsidRDefault="00416FDD" w:rsidP="00416F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EEF1" w14:textId="0893EB73" w:rsidR="00416FDD" w:rsidRPr="008B2E3C" w:rsidRDefault="00416FDD" w:rsidP="00416FDD">
            <w:pPr>
              <w:rPr>
                <w:rFonts w:ascii="Calibri" w:hAnsi="Calibri" w:cs="Calibri"/>
                <w:color w:val="000000"/>
              </w:rPr>
            </w:pPr>
            <w:r w:rsidRPr="00416FDD">
              <w:rPr>
                <w:rFonts w:ascii="Calibri" w:hAnsi="Calibri" w:cs="Calibri"/>
                <w:color w:val="000000"/>
                <w:lang w:val="en-US"/>
              </w:rPr>
              <w:t xml:space="preserve">Victor </w:t>
            </w:r>
            <w:proofErr w:type="spellStart"/>
            <w:r w:rsidRPr="00416FDD">
              <w:rPr>
                <w:rFonts w:ascii="Calibri" w:hAnsi="Calibri" w:cs="Calibri"/>
                <w:color w:val="000000"/>
                <w:lang w:val="en-US"/>
              </w:rPr>
              <w:t>Vran</w:t>
            </w:r>
            <w:proofErr w:type="spellEnd"/>
            <w:r w:rsidRPr="00416FDD">
              <w:rPr>
                <w:rFonts w:ascii="Calibri" w:hAnsi="Calibri" w:cs="Calibri"/>
                <w:color w:val="000000"/>
                <w:lang w:val="en-US"/>
              </w:rPr>
              <w:t xml:space="preserve"> © 2017 </w:t>
            </w:r>
            <w:proofErr w:type="spellStart"/>
            <w:r w:rsidRPr="00416FDD">
              <w:rPr>
                <w:rFonts w:ascii="Calibri" w:hAnsi="Calibri" w:cs="Calibri"/>
                <w:color w:val="000000"/>
                <w:lang w:val="en-US"/>
              </w:rPr>
              <w:t>Haemimont</w:t>
            </w:r>
            <w:proofErr w:type="spellEnd"/>
            <w:r w:rsidRPr="00416FDD">
              <w:rPr>
                <w:rFonts w:ascii="Calibri" w:hAnsi="Calibri" w:cs="Calibri"/>
                <w:color w:val="000000"/>
                <w:lang w:val="en-US"/>
              </w:rPr>
              <w:t xml:space="preserve"> Games AD. The Victor </w:t>
            </w:r>
            <w:proofErr w:type="spellStart"/>
            <w:r w:rsidRPr="00416FDD">
              <w:rPr>
                <w:rFonts w:ascii="Calibri" w:hAnsi="Calibri" w:cs="Calibri"/>
                <w:color w:val="000000"/>
                <w:lang w:val="en-US"/>
              </w:rPr>
              <w:t>Vran</w:t>
            </w:r>
            <w:proofErr w:type="spellEnd"/>
            <w:r w:rsidRPr="00416FDD">
              <w:rPr>
                <w:rFonts w:ascii="Calibri" w:hAnsi="Calibri" w:cs="Calibri"/>
                <w:color w:val="000000"/>
                <w:lang w:val="en-US"/>
              </w:rPr>
              <w:t xml:space="preserve"> name and logo are trademarks of </w:t>
            </w:r>
            <w:proofErr w:type="spellStart"/>
            <w:r w:rsidRPr="00416FDD">
              <w:rPr>
                <w:rFonts w:ascii="Calibri" w:hAnsi="Calibri" w:cs="Calibri"/>
                <w:color w:val="000000"/>
                <w:lang w:val="en-US"/>
              </w:rPr>
              <w:t>Haemimont</w:t>
            </w:r>
            <w:proofErr w:type="spellEnd"/>
            <w:r w:rsidRPr="00416FDD">
              <w:rPr>
                <w:rFonts w:ascii="Calibri" w:hAnsi="Calibri" w:cs="Calibri"/>
                <w:color w:val="000000"/>
                <w:lang w:val="en-US"/>
              </w:rPr>
              <w:t xml:space="preserve"> Games AD.  © 2017 </w:t>
            </w:r>
            <w:proofErr w:type="spellStart"/>
            <w:r w:rsidRPr="00416FDD">
              <w:rPr>
                <w:rFonts w:ascii="Calibri" w:hAnsi="Calibri" w:cs="Calibri"/>
                <w:color w:val="000000"/>
                <w:lang w:val="en-US"/>
              </w:rPr>
              <w:t>Motörhead</w:t>
            </w:r>
            <w:proofErr w:type="spellEnd"/>
            <w:r w:rsidRPr="00416FDD">
              <w:rPr>
                <w:rFonts w:ascii="Calibri" w:hAnsi="Calibri" w:cs="Calibri"/>
                <w:color w:val="000000"/>
                <w:lang w:val="en-US"/>
              </w:rPr>
              <w:t xml:space="preserve"> under license to Global Merchandising Services Ltd.  Developed and published by </w:t>
            </w:r>
            <w:proofErr w:type="spellStart"/>
            <w:r w:rsidRPr="00416FDD">
              <w:rPr>
                <w:rFonts w:ascii="Calibri" w:hAnsi="Calibri" w:cs="Calibri"/>
                <w:color w:val="000000"/>
                <w:lang w:val="en-US"/>
              </w:rPr>
              <w:t>Haemimont</w:t>
            </w:r>
            <w:proofErr w:type="spellEnd"/>
            <w:r w:rsidRPr="00416FDD">
              <w:rPr>
                <w:rFonts w:ascii="Calibri" w:hAnsi="Calibri" w:cs="Calibri"/>
                <w:color w:val="000000"/>
                <w:lang w:val="en-US"/>
              </w:rPr>
              <w:t xml:space="preserve"> Games AD. </w:t>
            </w:r>
            <w:r>
              <w:rPr>
                <w:rFonts w:ascii="Calibri" w:hAnsi="Calibri" w:cs="Calibri"/>
                <w:color w:val="000000"/>
              </w:rPr>
              <w:t>Co-</w:t>
            </w:r>
            <w:proofErr w:type="spellStart"/>
            <w:r>
              <w:rPr>
                <w:rFonts w:ascii="Calibri" w:hAnsi="Calibri" w:cs="Calibri"/>
                <w:color w:val="000000"/>
              </w:rPr>
              <w:t>published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by Wired Productions. </w:t>
            </w:r>
          </w:p>
        </w:tc>
      </w:tr>
    </w:tbl>
    <w:p w14:paraId="093B9EC6" w14:textId="35A2FC06" w:rsidR="00096E36" w:rsidRDefault="00416FDD" w:rsidP="008B2E3C"/>
    <w:sectPr w:rsidR="00096E36" w:rsidSect="008B2E3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3C"/>
    <w:rsid w:val="00280041"/>
    <w:rsid w:val="00416FDD"/>
    <w:rsid w:val="006B488E"/>
    <w:rsid w:val="008B2E3C"/>
    <w:rsid w:val="00993E3E"/>
    <w:rsid w:val="00E85829"/>
    <w:rsid w:val="00EC7883"/>
    <w:rsid w:val="00F758A4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9AA9"/>
  <w15:chartTrackingRefBased/>
  <w15:docId w15:val="{1A18A363-BE8D-4C8D-A2B6-E52CDCB5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5</cp:revision>
  <dcterms:created xsi:type="dcterms:W3CDTF">2021-09-14T13:46:00Z</dcterms:created>
  <dcterms:modified xsi:type="dcterms:W3CDTF">2021-09-15T11:37:00Z</dcterms:modified>
</cp:coreProperties>
</file>